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9C" w:rsidP="00B871B4" w:rsidRDefault="00205763" w14:paraId="03AFF6A0" w14:textId="5040508F">
      <w:pPr>
        <w:spacing w:line="276" w:lineRule="auto"/>
        <w:jc w:val="center"/>
      </w:pPr>
      <w:r w:rsidRPr="009F3B10">
        <w:rPr>
          <w:b/>
          <w:bCs/>
          <w:sz w:val="28"/>
          <w:szCs w:val="28"/>
        </w:rPr>
        <w:t>ADVANCED PAYMENT GUARANTEE</w:t>
      </w:r>
      <w:r w:rsidR="00585755">
        <w:rPr>
          <w:rStyle w:val="FootnoteReference"/>
        </w:rPr>
        <w:footnoteReference w:id="1"/>
      </w:r>
    </w:p>
    <w:p w:rsidR="00205763" w:rsidP="00B871B4" w:rsidRDefault="00205763" w14:paraId="56ADDA70" w14:textId="77777777">
      <w:pPr>
        <w:spacing w:line="276" w:lineRule="auto"/>
      </w:pPr>
    </w:p>
    <w:p w:rsidRPr="009E5EB5" w:rsidR="00B72879" w:rsidP="009E5EB5" w:rsidRDefault="00B72879" w14:paraId="3831D85E" w14:textId="360A1AE1">
      <w:pPr>
        <w:spacing w:line="276" w:lineRule="auto"/>
        <w:jc w:val="both"/>
        <w:rPr>
          <w:rFonts w:ascii="Calibri" w:hAnsi="Calibri" w:cs="Calibri"/>
        </w:rPr>
      </w:pPr>
      <w:r w:rsidRPr="00A147FF">
        <w:rPr>
          <w:rFonts w:ascii="Calibri" w:hAnsi="Calibri" w:cs="Calibri"/>
          <w:i/>
          <w:color w:val="000000" w:themeColor="text1"/>
          <w:highlight w:val="yellow"/>
        </w:rPr>
        <w:t>[Guarantor letterhead or SWIFT identifier code]</w:t>
      </w:r>
      <w:bookmarkStart w:name="_GoBack" w:id="0"/>
      <w:bookmarkEnd w:id="0"/>
    </w:p>
    <w:p w:rsidR="009E5EB5" w:rsidP="3A284970" w:rsidRDefault="009E5EB5" w14:paraId="1494C7D1" w14:textId="58F2EC66">
      <w:pPr>
        <w:pStyle w:val="NormalWeb"/>
        <w:spacing w:before="240" w:beforeAutospacing="off" w:after="120" w:afterAutospacing="off"/>
        <w:jc w:val="both"/>
        <w:rPr>
          <w:rFonts w:ascii="Calibri" w:hAnsi="Calibri" w:cs="Calibri"/>
          <w:i w:val="1"/>
          <w:iCs w:val="1"/>
          <w:color w:val="000000" w:themeColor="text1"/>
          <w:sz w:val="22"/>
          <w:szCs w:val="22"/>
        </w:rPr>
      </w:pPr>
      <w:r w:rsidRPr="3A284970" w:rsidR="009E5EB5">
        <w:rPr>
          <w:rFonts w:ascii="Calibri" w:hAnsi="Calibri" w:cs="Calibri"/>
          <w:b w:val="1"/>
          <w:bCs w:val="1"/>
          <w:color w:val="000000" w:themeColor="text1" w:themeTint="FF" w:themeShade="FF"/>
          <w:sz w:val="22"/>
          <w:szCs w:val="22"/>
        </w:rPr>
        <w:t>Beneficiary:</w:t>
      </w:r>
      <w:r w:rsidRPr="3A284970" w:rsidR="15CE91D3">
        <w:rPr>
          <w:rFonts w:ascii="Calibri" w:hAnsi="Calibri" w:cs="Calibri"/>
          <w:b w:val="1"/>
          <w:bCs w:val="1"/>
          <w:color w:val="000000" w:themeColor="text1" w:themeTint="FF" w:themeShade="FF"/>
          <w:sz w:val="22"/>
          <w:szCs w:val="22"/>
        </w:rPr>
        <w:t xml:space="preserve"> </w:t>
      </w:r>
      <w:r w:rsidRPr="3A284970" w:rsidR="009E5EB5">
        <w:rPr>
          <w:rFonts w:ascii="Calibri" w:hAnsi="Calibri" w:cs="Calibri"/>
          <w:b w:val="1"/>
          <w:bCs w:val="1"/>
          <w:color w:val="000000" w:themeColor="text1" w:themeTint="FF" w:themeShade="FF"/>
          <w:sz w:val="22"/>
          <w:szCs w:val="22"/>
        </w:rPr>
        <w:t>Transport Community</w:t>
      </w:r>
      <w:r w:rsidRPr="3A284970" w:rsidR="00E603FA">
        <w:rPr>
          <w:rFonts w:ascii="Calibri" w:hAnsi="Calibri" w:cs="Calibri"/>
          <w:b w:val="1"/>
          <w:bCs w:val="1"/>
          <w:color w:val="000000" w:themeColor="text1" w:themeTint="FF" w:themeShade="FF"/>
          <w:sz w:val="22"/>
          <w:szCs w:val="22"/>
        </w:rPr>
        <w:t xml:space="preserve"> through Transport Community Permanent Secretariat</w:t>
      </w:r>
    </w:p>
    <w:p w:rsidRPr="008C5E97" w:rsidR="008978F1" w:rsidP="008C5E97" w:rsidRDefault="008978F1" w14:paraId="06CD9800" w14:textId="40746653">
      <w:pPr>
        <w:pStyle w:val="NormalWeb"/>
        <w:spacing w:before="240" w:after="120"/>
        <w:jc w:val="both"/>
        <w:rPr>
          <w:rFonts w:ascii="Calibri" w:hAnsi="Calibri" w:cs="Calibri"/>
          <w:iCs/>
          <w:color w:val="000000" w:themeColor="text1"/>
          <w:sz w:val="22"/>
          <w:szCs w:val="22"/>
        </w:rPr>
      </w:pPr>
      <w:r w:rsidRPr="008C5E97">
        <w:rPr>
          <w:rFonts w:ascii="Calibri" w:hAnsi="Calibri" w:cs="Calibri"/>
          <w:iCs/>
          <w:color w:val="000000" w:themeColor="text1"/>
          <w:sz w:val="22"/>
          <w:szCs w:val="22"/>
        </w:rPr>
        <w:t xml:space="preserve">Address: </w:t>
      </w:r>
      <w:proofErr w:type="spellStart"/>
      <w:r w:rsidRPr="008C5E97" w:rsidR="008C5E97">
        <w:rPr>
          <w:rFonts w:ascii="Calibri" w:hAnsi="Calibri" w:cs="Calibri"/>
          <w:iCs/>
          <w:color w:val="000000" w:themeColor="text1"/>
          <w:sz w:val="22"/>
          <w:szCs w:val="22"/>
        </w:rPr>
        <w:t>Beogradjanka</w:t>
      </w:r>
      <w:proofErr w:type="spellEnd"/>
      <w:r w:rsidRPr="008C5E97" w:rsidR="008C5E97">
        <w:rPr>
          <w:rFonts w:ascii="Calibri" w:hAnsi="Calibri" w:cs="Calibri"/>
          <w:iCs/>
          <w:color w:val="000000" w:themeColor="text1"/>
          <w:sz w:val="22"/>
          <w:szCs w:val="22"/>
        </w:rPr>
        <w:t xml:space="preserve"> building, </w:t>
      </w:r>
      <w:proofErr w:type="spellStart"/>
      <w:r w:rsidRPr="008C5E97" w:rsidR="008C5E97">
        <w:rPr>
          <w:rFonts w:ascii="Calibri" w:hAnsi="Calibri" w:cs="Calibri"/>
          <w:iCs/>
          <w:color w:val="000000" w:themeColor="text1"/>
          <w:sz w:val="22"/>
          <w:szCs w:val="22"/>
        </w:rPr>
        <w:t>Masarikova</w:t>
      </w:r>
      <w:proofErr w:type="spellEnd"/>
      <w:r w:rsidRPr="008C5E97" w:rsidR="008C5E97">
        <w:rPr>
          <w:rFonts w:ascii="Calibri" w:hAnsi="Calibri" w:cs="Calibri"/>
          <w:iCs/>
          <w:color w:val="000000" w:themeColor="text1"/>
          <w:sz w:val="22"/>
          <w:szCs w:val="22"/>
        </w:rPr>
        <w:t xml:space="preserve"> 5/8, 11000 Belgrade, Serbia </w:t>
      </w:r>
    </w:p>
    <w:p w:rsidRPr="009E5EB5" w:rsidR="009E5EB5" w:rsidP="3A284970" w:rsidRDefault="009E5EB5" w14:paraId="2AC24C82" w14:textId="6BBD8A0B">
      <w:pPr>
        <w:pStyle w:val="NormalWeb"/>
        <w:spacing w:before="240" w:beforeAutospacing="off" w:after="120" w:afterAutospacing="off"/>
        <w:jc w:val="both"/>
        <w:rPr>
          <w:rFonts w:ascii="Calibri" w:hAnsi="Calibri" w:cs="Calibri"/>
          <w:color w:val="000000" w:themeColor="text1"/>
          <w:sz w:val="22"/>
          <w:szCs w:val="22"/>
        </w:rPr>
      </w:pPr>
      <w:r w:rsidRPr="3A284970" w:rsidR="009E5EB5">
        <w:rPr>
          <w:rFonts w:ascii="Calibri" w:hAnsi="Calibri" w:cs="Calibri"/>
          <w:b w:val="1"/>
          <w:bCs w:val="1"/>
          <w:color w:val="000000" w:themeColor="text1" w:themeTint="FF" w:themeShade="FF"/>
          <w:sz w:val="22"/>
          <w:szCs w:val="22"/>
        </w:rPr>
        <w:t>Date:</w:t>
      </w:r>
      <w:r w:rsidRPr="3A284970" w:rsidR="163B79A5">
        <w:rPr>
          <w:rFonts w:ascii="Calibri" w:hAnsi="Calibri" w:cs="Calibri"/>
          <w:b w:val="1"/>
          <w:bCs w:val="1"/>
          <w:color w:val="000000" w:themeColor="text1" w:themeTint="FF" w:themeShade="FF"/>
          <w:sz w:val="22"/>
          <w:szCs w:val="22"/>
        </w:rPr>
        <w:t xml:space="preserve"> </w:t>
      </w:r>
      <w:r w:rsidRPr="3A284970" w:rsidR="009E5EB5">
        <w:rPr>
          <w:rFonts w:ascii="Calibri" w:hAnsi="Calibri" w:cs="Calibri"/>
          <w:color w:val="000000" w:themeColor="text1" w:themeTint="FF" w:themeShade="FF"/>
          <w:sz w:val="22"/>
          <w:szCs w:val="22"/>
        </w:rPr>
        <w:t>[</w:t>
      </w:r>
      <w:r w:rsidRPr="3A284970" w:rsidR="009E5EB5">
        <w:rPr>
          <w:rFonts w:ascii="Calibri" w:hAnsi="Calibri" w:cs="Calibri"/>
          <w:color w:val="000000" w:themeColor="text1" w:themeTint="FF" w:themeShade="FF"/>
          <w:sz w:val="22"/>
          <w:szCs w:val="22"/>
          <w:highlight w:val="yellow"/>
        </w:rPr>
        <w:t>Insert date of issue</w:t>
      </w:r>
      <w:r w:rsidRPr="3A284970" w:rsidR="009E5EB5">
        <w:rPr>
          <w:rFonts w:ascii="Calibri" w:hAnsi="Calibri" w:cs="Calibri"/>
          <w:color w:val="000000" w:themeColor="text1" w:themeTint="FF" w:themeShade="FF"/>
          <w:sz w:val="22"/>
          <w:szCs w:val="22"/>
        </w:rPr>
        <w:t>]</w:t>
      </w:r>
    </w:p>
    <w:p w:rsidRPr="009E5EB5" w:rsidR="009E5EB5" w:rsidP="3A284970" w:rsidRDefault="009E5EB5" w14:paraId="7AFDD7D0" w14:textId="5CA7EAB0">
      <w:pPr>
        <w:pStyle w:val="NormalWeb"/>
        <w:spacing w:before="240" w:beforeAutospacing="off" w:after="120" w:afterAutospacing="off"/>
        <w:jc w:val="both"/>
        <w:rPr>
          <w:rFonts w:ascii="Calibri" w:hAnsi="Calibri" w:cs="Calibri"/>
          <w:color w:val="000000" w:themeColor="text1"/>
          <w:sz w:val="22"/>
          <w:szCs w:val="22"/>
        </w:rPr>
      </w:pPr>
      <w:r w:rsidRPr="3A284970" w:rsidR="009E5EB5">
        <w:rPr>
          <w:rFonts w:ascii="Calibri" w:hAnsi="Calibri" w:cs="Calibri"/>
          <w:b w:val="1"/>
          <w:bCs w:val="1"/>
          <w:color w:val="000000" w:themeColor="text1" w:themeTint="FF" w:themeShade="FF"/>
          <w:sz w:val="22"/>
          <w:szCs w:val="22"/>
        </w:rPr>
        <w:t>ADVANCE PAYMENT GUARANTEE No.:</w:t>
      </w:r>
      <w:r w:rsidRPr="3A284970" w:rsidR="2E3BB1A9">
        <w:rPr>
          <w:rFonts w:ascii="Calibri" w:hAnsi="Calibri" w:cs="Calibri"/>
          <w:b w:val="1"/>
          <w:bCs w:val="1"/>
          <w:color w:val="000000" w:themeColor="text1" w:themeTint="FF" w:themeShade="FF"/>
          <w:sz w:val="22"/>
          <w:szCs w:val="22"/>
        </w:rPr>
        <w:t xml:space="preserve"> </w:t>
      </w:r>
      <w:r w:rsidRPr="3A284970" w:rsidR="009E5EB5">
        <w:rPr>
          <w:rFonts w:ascii="Calibri" w:hAnsi="Calibri" w:cs="Calibri"/>
          <w:color w:val="000000" w:themeColor="text1" w:themeTint="FF" w:themeShade="FF"/>
          <w:sz w:val="22"/>
          <w:szCs w:val="22"/>
        </w:rPr>
        <w:t>[</w:t>
      </w:r>
      <w:r w:rsidRPr="3A284970" w:rsidR="009E5EB5">
        <w:rPr>
          <w:rFonts w:ascii="Calibri" w:hAnsi="Calibri" w:cs="Calibri"/>
          <w:color w:val="000000" w:themeColor="text1" w:themeTint="FF" w:themeShade="FF"/>
          <w:sz w:val="22"/>
          <w:szCs w:val="22"/>
          <w:highlight w:val="yellow"/>
        </w:rPr>
        <w:t>Insert guarantee reference number</w:t>
      </w:r>
      <w:r w:rsidRPr="3A284970" w:rsidR="009E5EB5">
        <w:rPr>
          <w:rFonts w:ascii="Calibri" w:hAnsi="Calibri" w:cs="Calibri"/>
          <w:color w:val="000000" w:themeColor="text1" w:themeTint="FF" w:themeShade="FF"/>
          <w:sz w:val="22"/>
          <w:szCs w:val="22"/>
        </w:rPr>
        <w:t>]</w:t>
      </w:r>
    </w:p>
    <w:p w:rsidRPr="009E5EB5" w:rsidR="009E5EB5" w:rsidP="009E5EB5" w:rsidRDefault="009E5EB5" w14:paraId="774D366D" w14:textId="52E97409">
      <w:pPr>
        <w:pStyle w:val="NormalWeb"/>
        <w:spacing w:before="240" w:beforeAutospacing="0" w:after="120" w:afterAutospacing="0"/>
        <w:jc w:val="both"/>
        <w:rPr>
          <w:rFonts w:ascii="Calibri" w:hAnsi="Calibri" w:cs="Calibri"/>
          <w:color w:val="000000" w:themeColor="text1"/>
          <w:sz w:val="22"/>
          <w:szCs w:val="22"/>
        </w:rPr>
      </w:pPr>
      <w:r w:rsidRPr="009E5EB5">
        <w:rPr>
          <w:rFonts w:ascii="Calibri" w:hAnsi="Calibri" w:cs="Calibri"/>
          <w:b/>
          <w:color w:val="000000" w:themeColor="text1"/>
          <w:sz w:val="22"/>
          <w:szCs w:val="22"/>
        </w:rPr>
        <w:t xml:space="preserve">Guarantor: </w:t>
      </w:r>
      <w:r w:rsidRPr="00816296">
        <w:rPr>
          <w:rFonts w:ascii="Calibri" w:hAnsi="Calibri" w:cs="Calibri"/>
          <w:iCs/>
          <w:color w:val="000000" w:themeColor="text1"/>
          <w:sz w:val="22"/>
          <w:szCs w:val="22"/>
        </w:rPr>
        <w:t>[</w:t>
      </w:r>
      <w:r w:rsidRPr="00816296">
        <w:rPr>
          <w:rFonts w:ascii="Calibri" w:hAnsi="Calibri" w:cs="Calibri"/>
          <w:iCs/>
          <w:color w:val="000000" w:themeColor="text1"/>
          <w:sz w:val="22"/>
          <w:szCs w:val="22"/>
          <w:highlight w:val="yellow"/>
        </w:rPr>
        <w:t>Insert name and address of place of issue, unless indicated in the letterhead</w:t>
      </w:r>
      <w:r w:rsidRPr="00816296">
        <w:rPr>
          <w:rFonts w:ascii="Calibri" w:hAnsi="Calibri" w:cs="Calibri"/>
          <w:iCs/>
          <w:color w:val="000000" w:themeColor="text1"/>
          <w:sz w:val="22"/>
          <w:szCs w:val="22"/>
        </w:rPr>
        <w:t>]</w:t>
      </w:r>
    </w:p>
    <w:p w:rsidR="00B72879" w:rsidP="00B871B4" w:rsidRDefault="00B72879" w14:paraId="040AE960" w14:textId="77777777">
      <w:pPr>
        <w:spacing w:line="276" w:lineRule="auto"/>
      </w:pPr>
    </w:p>
    <w:p w:rsidR="00205763" w:rsidP="001E154E" w:rsidRDefault="00D14ED4" w14:paraId="68B69879" w14:textId="514CF5C4">
      <w:pPr>
        <w:spacing w:line="276" w:lineRule="auto"/>
        <w:jc w:val="both"/>
      </w:pPr>
      <w:r w:rsidRPr="00D14ED4">
        <w:t>We have been informed that [</w:t>
      </w:r>
      <w:r w:rsidRPr="00D14ED4">
        <w:rPr>
          <w:highlight w:val="yellow"/>
        </w:rPr>
        <w:t>name of contractor</w:t>
      </w:r>
      <w:r w:rsidRPr="00D14ED4">
        <w:t>]</w:t>
      </w:r>
      <w:r>
        <w:t xml:space="preserve"> </w:t>
      </w:r>
      <w:r w:rsidRPr="00D14ED4">
        <w:t>(the “</w:t>
      </w:r>
      <w:r w:rsidR="00816296">
        <w:t>Applicant</w:t>
      </w:r>
      <w:r w:rsidRPr="00D14ED4">
        <w:t>”) has entered into Contract No. [</w:t>
      </w:r>
      <w:proofErr w:type="gramStart"/>
      <w:r w:rsidRPr="00D14ED4">
        <w:rPr>
          <w:highlight w:val="yellow"/>
        </w:rPr>
        <w:t>reference</w:t>
      </w:r>
      <w:proofErr w:type="gramEnd"/>
      <w:r w:rsidRPr="00D14ED4">
        <w:rPr>
          <w:highlight w:val="yellow"/>
        </w:rPr>
        <w:t xml:space="preserve"> number of the contract</w:t>
      </w:r>
      <w:r w:rsidRPr="00D14ED4">
        <w:t>]</w:t>
      </w:r>
      <w:r>
        <w:t>[</w:t>
      </w:r>
      <w:proofErr w:type="gramStart"/>
      <w:r w:rsidRPr="00D14ED4">
        <w:rPr>
          <w:highlight w:val="yellow"/>
        </w:rPr>
        <w:t>insert</w:t>
      </w:r>
      <w:proofErr w:type="gramEnd"/>
      <w:r w:rsidRPr="00D14ED4">
        <w:rPr>
          <w:highlight w:val="yellow"/>
        </w:rPr>
        <w:t xml:space="preserve"> name of the contract</w:t>
      </w:r>
      <w:r>
        <w:t xml:space="preserve">] </w:t>
      </w:r>
      <w:r w:rsidRPr="00D14ED4">
        <w:t>dated [</w:t>
      </w:r>
      <w:r w:rsidRPr="00D14ED4">
        <w:rPr>
          <w:highlight w:val="yellow"/>
        </w:rPr>
        <w:t>insert date</w:t>
      </w:r>
      <w:r w:rsidRPr="00D14ED4">
        <w:t>] with</w:t>
      </w:r>
      <w:r w:rsidR="00B04EEC">
        <w:t xml:space="preserve"> Permanent Secretariat of the</w:t>
      </w:r>
      <w:r w:rsidRPr="00D14ED4">
        <w:t xml:space="preserve"> </w:t>
      </w:r>
      <w:r>
        <w:t>Transport Commun</w:t>
      </w:r>
      <w:r w:rsidR="00B04EEC">
        <w:t xml:space="preserve">ity </w:t>
      </w:r>
      <w:r w:rsidRPr="00D14ED4">
        <w:t xml:space="preserve"> (the “Beneficiary”) for the provision of [</w:t>
      </w:r>
      <w:r w:rsidRPr="00B04EEC">
        <w:rPr>
          <w:highlight w:val="yellow"/>
        </w:rPr>
        <w:t xml:space="preserve">insert description of the </w:t>
      </w:r>
      <w:r w:rsidR="00B04EEC">
        <w:rPr>
          <w:highlight w:val="yellow"/>
        </w:rPr>
        <w:t>c</w:t>
      </w:r>
      <w:r w:rsidRPr="00B04EEC">
        <w:rPr>
          <w:highlight w:val="yellow"/>
        </w:rPr>
        <w:t>ontract</w:t>
      </w:r>
      <w:r w:rsidRPr="00D14ED4">
        <w:t>] (the “Contract”)</w:t>
      </w:r>
      <w:r w:rsidR="00F94599">
        <w:t xml:space="preserve"> of which total value is [</w:t>
      </w:r>
      <w:r w:rsidRPr="00F94599" w:rsidR="00F94599">
        <w:rPr>
          <w:highlight w:val="yellow"/>
        </w:rPr>
        <w:t>insert the contract price</w:t>
      </w:r>
      <w:r w:rsidR="00F94599">
        <w:t>].</w:t>
      </w:r>
    </w:p>
    <w:p w:rsidR="00B871B4" w:rsidP="001E154E" w:rsidRDefault="00B871B4" w14:paraId="3927A647" w14:textId="64C263EC">
      <w:pPr>
        <w:spacing w:line="276" w:lineRule="auto"/>
        <w:jc w:val="both"/>
      </w:pPr>
      <w:r w:rsidR="00B871B4">
        <w:rPr/>
        <w:t>In accordance with</w:t>
      </w:r>
      <w:r w:rsidR="00B871B4">
        <w:rPr/>
        <w:t xml:space="preserve"> the Contract, the Beneficiary shall pay to the </w:t>
      </w:r>
      <w:r w:rsidR="0060588A">
        <w:rPr/>
        <w:t>Applicant</w:t>
      </w:r>
      <w:r w:rsidR="00B871B4">
        <w:rPr/>
        <w:t>, at its request</w:t>
      </w:r>
      <w:r w:rsidR="002643BF">
        <w:rPr/>
        <w:t xml:space="preserve">, an advance </w:t>
      </w:r>
      <w:r w:rsidR="002643BF">
        <w:rPr/>
        <w:t>payment</w:t>
      </w:r>
      <w:r w:rsidR="002643BF">
        <w:rPr/>
        <w:t xml:space="preserve"> </w:t>
      </w:r>
      <w:r w:rsidR="005D266E">
        <w:rPr/>
        <w:t>in the sum of [</w:t>
      </w:r>
      <w:r w:rsidRPr="3A284970" w:rsidR="005D266E">
        <w:rPr>
          <w:highlight w:val="yellow"/>
        </w:rPr>
        <w:t>insert the amount</w:t>
      </w:r>
      <w:r w:rsidRPr="3A284970" w:rsidR="00E238BC">
        <w:rPr>
          <w:highlight w:val="yellow"/>
        </w:rPr>
        <w:t xml:space="preserve"> in figure and words</w:t>
      </w:r>
      <w:r w:rsidR="005D266E">
        <w:rPr/>
        <w:t xml:space="preserve">] </w:t>
      </w:r>
      <w:r w:rsidR="004B263A">
        <w:rPr/>
        <w:t xml:space="preserve">against an advance payment guarantee. </w:t>
      </w:r>
      <w:r w:rsidR="004B263A">
        <w:rPr/>
        <w:t>The</w:t>
      </w:r>
      <w:r w:rsidR="78A18A4E">
        <w:rPr/>
        <w:t xml:space="preserve"> </w:t>
      </w:r>
      <w:r w:rsidR="0060588A">
        <w:rPr/>
        <w:t>Applicant</w:t>
      </w:r>
      <w:r w:rsidR="004B263A">
        <w:rPr/>
        <w:t xml:space="preserve"> has </w:t>
      </w:r>
      <w:r w:rsidR="004B263A">
        <w:rPr/>
        <w:t>requested</w:t>
      </w:r>
      <w:r w:rsidR="004B263A">
        <w:rPr/>
        <w:t xml:space="preserve"> that we issue such guarantee.</w:t>
      </w:r>
    </w:p>
    <w:p w:rsidR="00F04F76" w:rsidP="001E154E" w:rsidRDefault="006E5435" w14:paraId="46BBD56C" w14:textId="61C5E7CF">
      <w:pPr>
        <w:spacing w:line="276" w:lineRule="auto"/>
        <w:jc w:val="both"/>
      </w:pPr>
      <w:r w:rsidRPr="006E5435">
        <w:t>Further to the foregoing, we [</w:t>
      </w:r>
      <w:r w:rsidRPr="006E5435">
        <w:rPr>
          <w:highlight w:val="yellow"/>
        </w:rPr>
        <w:t>name of Ban</w:t>
      </w:r>
      <w:r w:rsidRPr="00E23142">
        <w:rPr>
          <w:highlight w:val="yellow"/>
        </w:rPr>
        <w:t>k</w:t>
      </w:r>
      <w:r w:rsidRPr="00E23142" w:rsidR="00E23142">
        <w:rPr>
          <w:highlight w:val="yellow"/>
        </w:rPr>
        <w:t>/Guarantor</w:t>
      </w:r>
      <w:r w:rsidRPr="006E5435">
        <w:t xml:space="preserve">] </w:t>
      </w:r>
      <w:r>
        <w:t>[</w:t>
      </w:r>
      <w:r w:rsidRPr="006E5435">
        <w:rPr>
          <w:highlight w:val="yellow"/>
        </w:rPr>
        <w:t>identification data of the Bank</w:t>
      </w:r>
      <w:r>
        <w:t xml:space="preserve">] </w:t>
      </w:r>
      <w:r w:rsidRPr="006E5435">
        <w:t>hereby</w:t>
      </w:r>
      <w:r w:rsidR="0017387B">
        <w:t xml:space="preserve"> unconditionally and</w:t>
      </w:r>
      <w:r w:rsidRPr="006E5435">
        <w:t xml:space="preserve"> irrevocably undertake</w:t>
      </w:r>
      <w:r w:rsidR="00B71733">
        <w:t xml:space="preserve">, </w:t>
      </w:r>
      <w:r w:rsidRPr="00B71733" w:rsidR="00B71733">
        <w:t xml:space="preserve">independent of the validity and legal effects of the </w:t>
      </w:r>
      <w:r w:rsidR="00B71733">
        <w:t>C</w:t>
      </w:r>
      <w:r w:rsidRPr="00B71733" w:rsidR="00B71733">
        <w:t>ontract and without invoking exceptions and objections resulting from th</w:t>
      </w:r>
      <w:r w:rsidR="005E7412">
        <w:t>e</w:t>
      </w:r>
      <w:r w:rsidRPr="00B71733" w:rsidR="00B71733">
        <w:t xml:space="preserve"> </w:t>
      </w:r>
      <w:r w:rsidR="00B71733">
        <w:t>C</w:t>
      </w:r>
      <w:r w:rsidRPr="00B71733" w:rsidR="00B71733">
        <w:t xml:space="preserve">ontract or exceptions based on the relationship between the </w:t>
      </w:r>
      <w:r w:rsidR="00E23142">
        <w:t>Applicant</w:t>
      </w:r>
      <w:r w:rsidRPr="00B71733" w:rsidR="00B71733">
        <w:t xml:space="preserve"> and the </w:t>
      </w:r>
      <w:r w:rsidR="00B71733">
        <w:t>B</w:t>
      </w:r>
      <w:r w:rsidRPr="00B71733" w:rsidR="00B71733">
        <w:t>ank</w:t>
      </w:r>
      <w:r w:rsidR="00B71733">
        <w:t>,</w:t>
      </w:r>
      <w:r w:rsidRPr="006E5435">
        <w:t xml:space="preserve"> to </w:t>
      </w:r>
      <w:r w:rsidR="009D54FD">
        <w:t xml:space="preserve">immediately </w:t>
      </w:r>
      <w:r w:rsidRPr="006E5435">
        <w:t>pay to you, the Beneficiary, or your accredited representative, any sum or sums not exceeding in total an aggregate amount of [</w:t>
      </w:r>
      <w:r w:rsidRPr="004A1AA7">
        <w:rPr>
          <w:highlight w:val="yellow"/>
        </w:rPr>
        <w:t>amount in words</w:t>
      </w:r>
      <w:r w:rsidRPr="006E5435">
        <w:t>] ([</w:t>
      </w:r>
      <w:r w:rsidRPr="004A1AA7">
        <w:rPr>
          <w:highlight w:val="yellow"/>
        </w:rPr>
        <w:t>amount in figures</w:t>
      </w:r>
      <w:r w:rsidRPr="006E5435">
        <w:t xml:space="preserve">]) (the “Guarantee”) upon receipt by us of your first demand in writing, accompanied by a written statement, stating that the </w:t>
      </w:r>
      <w:r w:rsidR="00DC6E20">
        <w:t>Applicant</w:t>
      </w:r>
      <w:r w:rsidRPr="006E5435">
        <w:t xml:space="preserve"> is in breach of its</w:t>
      </w:r>
      <w:r w:rsidR="00356F54">
        <w:t xml:space="preserve"> contractual</w:t>
      </w:r>
      <w:r w:rsidRPr="006E5435">
        <w:t xml:space="preserve"> obligation</w:t>
      </w:r>
      <w:r w:rsidR="00356F54">
        <w:t>s</w:t>
      </w:r>
      <w:r w:rsidRPr="006E5435">
        <w:t xml:space="preserve"> </w:t>
      </w:r>
      <w:r w:rsidR="00F04F76">
        <w:t xml:space="preserve">related to the use and justification of the </w:t>
      </w:r>
      <w:r w:rsidR="00356F54">
        <w:t xml:space="preserve">received </w:t>
      </w:r>
      <w:r w:rsidR="00F04F76">
        <w:t xml:space="preserve">advance, as they are provided in the </w:t>
      </w:r>
      <w:r w:rsidR="001B0303">
        <w:t>C</w:t>
      </w:r>
      <w:r w:rsidR="00F04F76">
        <w:t>ontrac</w:t>
      </w:r>
      <w:r w:rsidR="001B0303">
        <w:t>t</w:t>
      </w:r>
      <w:r w:rsidRPr="006E5435">
        <w:t>. Such statement shall be conclusive evidence of your entitlement to payment in the amount demanded, up to the amount of this Guarantee.</w:t>
      </w:r>
    </w:p>
    <w:p w:rsidR="00F04F76" w:rsidP="001E154E" w:rsidRDefault="00F04F76" w14:paraId="671FD061" w14:textId="199E4911">
      <w:pPr>
        <w:spacing w:line="276" w:lineRule="auto"/>
        <w:jc w:val="both"/>
      </w:pPr>
      <w:r>
        <w:t>The amount related to the advance is periodically reduced, corresponding to the balance of the adjustments made in accordance with the provisions of the contract.</w:t>
      </w:r>
    </w:p>
    <w:p w:rsidR="0050411F" w:rsidP="001E154E" w:rsidRDefault="0050411F" w14:paraId="30424981" w14:textId="516E4D5E">
      <w:pPr>
        <w:spacing w:line="276" w:lineRule="auto"/>
        <w:jc w:val="both"/>
      </w:pPr>
      <w:r w:rsidRPr="0050411F">
        <w:t xml:space="preserve">We further agree that no change or addition to or other modification of the terms of the Contract or of any of the Contract documents which may be made between the Beneficiary and the </w:t>
      </w:r>
      <w:r w:rsidR="00DC6E20">
        <w:t>Applicant</w:t>
      </w:r>
      <w:r w:rsidRPr="0050411F">
        <w:t xml:space="preserve"> shall in any way release us from any liability under this Guarantee, and we hereby waive notice of any such change, addition, or modification.</w:t>
      </w:r>
    </w:p>
    <w:p w:rsidR="0038061A" w:rsidP="001E154E" w:rsidRDefault="0038061A" w14:paraId="396F48B6" w14:textId="0375041C">
      <w:pPr>
        <w:spacing w:line="276" w:lineRule="auto"/>
        <w:jc w:val="both"/>
      </w:pPr>
      <w:r>
        <w:lastRenderedPageBreak/>
        <w:t>This Guarantee shall remain valid and in full effect from the date of the advance payment under the Contract until the Beneficiary receives</w:t>
      </w:r>
      <w:r w:rsidR="001D6270">
        <w:t xml:space="preserve"> from the </w:t>
      </w:r>
      <w:r w:rsidR="008115F9">
        <w:t>Applicant</w:t>
      </w:r>
      <w:r w:rsidR="001D6270">
        <w:t xml:space="preserve"> of the</w:t>
      </w:r>
      <w:r>
        <w:t xml:space="preserve"> full repayment of the advance payment</w:t>
      </w:r>
      <w:r w:rsidR="00A441D0">
        <w:t>.</w:t>
      </w:r>
    </w:p>
    <w:p w:rsidR="0038061A" w:rsidP="001E154E" w:rsidRDefault="00DD76CB" w14:paraId="272E032C" w14:textId="0E663315">
      <w:pPr>
        <w:spacing w:line="276" w:lineRule="auto"/>
        <w:jc w:val="both"/>
      </w:pPr>
      <w:r>
        <w:t>T</w:t>
      </w:r>
      <w:r w:rsidR="0038061A">
        <w:t>his Guarantee is governed by the Uniform Rules for Demand Guarantees, ICC Publication No. 758. The supporting statement under Article 15(a) thereof is excluded.</w:t>
      </w:r>
      <w:r w:rsidR="003F12EA">
        <w:t xml:space="preserve"> The applicable law is </w:t>
      </w:r>
      <w:r w:rsidRPr="003F12EA" w:rsidR="003F12EA">
        <w:rPr>
          <w:highlight w:val="yellow"/>
        </w:rPr>
        <w:t>[insert the applicable law</w:t>
      </w:r>
      <w:r w:rsidR="003F12EA">
        <w:t>].</w:t>
      </w:r>
    </w:p>
    <w:p w:rsidR="00B07BC3" w:rsidP="001E154E" w:rsidRDefault="00B07BC3" w14:paraId="5FB9628D" w14:textId="77777777">
      <w:pPr>
        <w:spacing w:line="276" w:lineRule="auto"/>
        <w:jc w:val="both"/>
      </w:pPr>
    </w:p>
    <w:p w:rsidR="00B07BC3" w:rsidP="001E154E" w:rsidRDefault="00B07BC3" w14:paraId="4AA92AE8" w14:textId="441B2078">
      <w:pPr>
        <w:spacing w:line="276" w:lineRule="auto"/>
        <w:jc w:val="both"/>
      </w:pPr>
      <w:r>
        <w:t>Bank</w:t>
      </w:r>
    </w:p>
    <w:p w:rsidR="00B07BC3" w:rsidP="001E154E" w:rsidRDefault="00B07BC3" w14:paraId="71F74F56" w14:textId="79621DB8">
      <w:pPr>
        <w:spacing w:line="276" w:lineRule="auto"/>
        <w:jc w:val="both"/>
      </w:pPr>
      <w:r>
        <w:t>Authorised signatures</w:t>
      </w:r>
    </w:p>
    <w:p w:rsidR="00B07BC3" w:rsidP="001E154E" w:rsidRDefault="00B07BC3" w14:paraId="25A57795" w14:textId="0297892B">
      <w:pPr>
        <w:spacing w:line="276" w:lineRule="auto"/>
        <w:jc w:val="both"/>
      </w:pPr>
      <w:r>
        <w:t>Date</w:t>
      </w:r>
    </w:p>
    <w:sectPr w:rsidR="00B07BC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20" w:rsidP="00585755" w:rsidRDefault="001A2C20" w14:paraId="0F72CCEB" w14:textId="77777777">
      <w:pPr>
        <w:spacing w:after="0" w:line="240" w:lineRule="auto"/>
      </w:pPr>
      <w:r>
        <w:separator/>
      </w:r>
    </w:p>
  </w:endnote>
  <w:endnote w:type="continuationSeparator" w:id="0">
    <w:p w:rsidR="001A2C20" w:rsidP="00585755" w:rsidRDefault="001A2C20" w14:paraId="2EA4FD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20" w:rsidP="00585755" w:rsidRDefault="001A2C20" w14:paraId="0F62989D" w14:textId="77777777">
      <w:pPr>
        <w:spacing w:after="0" w:line="240" w:lineRule="auto"/>
      </w:pPr>
      <w:r>
        <w:separator/>
      </w:r>
    </w:p>
  </w:footnote>
  <w:footnote w:type="continuationSeparator" w:id="0">
    <w:p w:rsidR="001A2C20" w:rsidP="00585755" w:rsidRDefault="001A2C20" w14:paraId="1E58DF55" w14:textId="77777777">
      <w:pPr>
        <w:spacing w:after="0" w:line="240" w:lineRule="auto"/>
      </w:pPr>
      <w:r>
        <w:continuationSeparator/>
      </w:r>
    </w:p>
  </w:footnote>
  <w:footnote w:id="1">
    <w:p w:rsidR="00585755" w:rsidRDefault="00585755" w14:paraId="4E5F7071" w14:textId="31D3825A">
      <w:pPr>
        <w:pStyle w:val="FootnoteText"/>
      </w:pPr>
      <w:r>
        <w:rPr>
          <w:rStyle w:val="FootnoteReference"/>
        </w:rPr>
        <w:footnoteRef/>
      </w:r>
      <w:r>
        <w:t xml:space="preserve"> </w:t>
      </w:r>
      <w:r w:rsidR="0084216A">
        <w:t>Th</w:t>
      </w:r>
      <w:r w:rsidR="00CF0DEA">
        <w:t xml:space="preserve">is model contains </w:t>
      </w:r>
      <w:r w:rsidR="0084216A">
        <w:t xml:space="preserve">the minimum conditions. </w:t>
      </w:r>
      <w:r w:rsidR="00CF0DEA">
        <w:t>Other models may be used and/or t</w:t>
      </w:r>
      <w:r w:rsidR="0084216A">
        <w:t xml:space="preserve">he Bank may introduce other conditions as long as </w:t>
      </w:r>
      <w:r w:rsidR="00CF0DEA">
        <w:t>there are not provisions contradictory to the</w:t>
      </w:r>
      <w:r w:rsidR="00403CAE">
        <w:t>se</w:t>
      </w:r>
      <w:r w:rsidR="00CF0DEA">
        <w:t xml:space="preserve"> minimum conditions</w:t>
      </w:r>
    </w:p>
    <w:p w:rsidR="00F54805" w:rsidRDefault="00F54805" w14:paraId="56B246AB" w14:textId="61987FDD">
      <w:pPr>
        <w:pStyle w:val="FootnoteText"/>
      </w:pPr>
      <w:r>
        <w:t>The original of the Guarantee shall be submitted to the Beneficiary – TCT Secretariat together with all the documents signed between the Bank and Contractor.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9F"/>
    <w:rsid w:val="00047DA3"/>
    <w:rsid w:val="00083148"/>
    <w:rsid w:val="0017387B"/>
    <w:rsid w:val="001A2C20"/>
    <w:rsid w:val="001A70A1"/>
    <w:rsid w:val="001B0303"/>
    <w:rsid w:val="001D6270"/>
    <w:rsid w:val="001E154E"/>
    <w:rsid w:val="00205763"/>
    <w:rsid w:val="002643BF"/>
    <w:rsid w:val="00356F54"/>
    <w:rsid w:val="0038061A"/>
    <w:rsid w:val="00384A9C"/>
    <w:rsid w:val="003F12EA"/>
    <w:rsid w:val="00403CAE"/>
    <w:rsid w:val="004564AB"/>
    <w:rsid w:val="004A1AA7"/>
    <w:rsid w:val="004B263A"/>
    <w:rsid w:val="0050411F"/>
    <w:rsid w:val="00585755"/>
    <w:rsid w:val="005D266E"/>
    <w:rsid w:val="005E7412"/>
    <w:rsid w:val="0060588A"/>
    <w:rsid w:val="00625C1C"/>
    <w:rsid w:val="00692989"/>
    <w:rsid w:val="006E5435"/>
    <w:rsid w:val="008115F9"/>
    <w:rsid w:val="00813386"/>
    <w:rsid w:val="00816296"/>
    <w:rsid w:val="0084216A"/>
    <w:rsid w:val="008978F1"/>
    <w:rsid w:val="008C5E97"/>
    <w:rsid w:val="0094429F"/>
    <w:rsid w:val="009D4139"/>
    <w:rsid w:val="009D54FD"/>
    <w:rsid w:val="009E5EB5"/>
    <w:rsid w:val="009F3B10"/>
    <w:rsid w:val="00A147FF"/>
    <w:rsid w:val="00A17C0A"/>
    <w:rsid w:val="00A25C07"/>
    <w:rsid w:val="00A441D0"/>
    <w:rsid w:val="00AB7CEC"/>
    <w:rsid w:val="00B04EEC"/>
    <w:rsid w:val="00B07BC3"/>
    <w:rsid w:val="00B71733"/>
    <w:rsid w:val="00B72879"/>
    <w:rsid w:val="00B871B4"/>
    <w:rsid w:val="00C73616"/>
    <w:rsid w:val="00CF0DEA"/>
    <w:rsid w:val="00D14ED4"/>
    <w:rsid w:val="00DC6E20"/>
    <w:rsid w:val="00DD76CB"/>
    <w:rsid w:val="00E23142"/>
    <w:rsid w:val="00E238BC"/>
    <w:rsid w:val="00E311F3"/>
    <w:rsid w:val="00E603FA"/>
    <w:rsid w:val="00F04F76"/>
    <w:rsid w:val="00F54805"/>
    <w:rsid w:val="00F94599"/>
    <w:rsid w:val="0B4FC18C"/>
    <w:rsid w:val="15CE91D3"/>
    <w:rsid w:val="163B79A5"/>
    <w:rsid w:val="2E3BB1A9"/>
    <w:rsid w:val="3A284970"/>
    <w:rsid w:val="78A18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5857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85755"/>
    <w:rPr>
      <w:sz w:val="20"/>
      <w:szCs w:val="20"/>
    </w:rPr>
  </w:style>
  <w:style w:type="character" w:styleId="FootnoteReference">
    <w:name w:val="footnote reference"/>
    <w:basedOn w:val="DefaultParagraphFont"/>
    <w:uiPriority w:val="99"/>
    <w:semiHidden/>
    <w:unhideWhenUsed/>
    <w:rsid w:val="00585755"/>
    <w:rPr>
      <w:vertAlign w:val="superscript"/>
    </w:rPr>
  </w:style>
  <w:style w:type="paragraph" w:styleId="NormalWeb">
    <w:name w:val="Normal (Web)"/>
    <w:basedOn w:val="Normal"/>
    <w:rsid w:val="009E5EB5"/>
    <w:pPr>
      <w:spacing w:before="100" w:beforeAutospacing="1" w:after="100" w:afterAutospacing="1" w:line="240" w:lineRule="auto"/>
    </w:pPr>
    <w:rPr>
      <w:rFonts w:ascii="Arial Unicode MS" w:hAnsi="Arial Unicode MS" w:eastAsia="Arial Unicode MS" w:cs="Arial Unicode M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755"/>
    <w:rPr>
      <w:sz w:val="20"/>
      <w:szCs w:val="20"/>
    </w:rPr>
  </w:style>
  <w:style w:type="character" w:styleId="FootnoteReference">
    <w:name w:val="footnote reference"/>
    <w:basedOn w:val="DefaultParagraphFont"/>
    <w:uiPriority w:val="99"/>
    <w:semiHidden/>
    <w:unhideWhenUsed/>
    <w:rsid w:val="00585755"/>
    <w:rPr>
      <w:vertAlign w:val="superscript"/>
    </w:rPr>
  </w:style>
  <w:style w:type="paragraph" w:styleId="NormalWeb">
    <w:name w:val="Normal (Web)"/>
    <w:basedOn w:val="Normal"/>
    <w:rsid w:val="009E5EB5"/>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6B28A1B7C7EA4AB546223CB57710BC" ma:contentTypeVersion="4" ma:contentTypeDescription="Create a new document." ma:contentTypeScope="" ma:versionID="99fcfc0de2f915e963a7a5188b1450e5">
  <xsd:schema xmlns:xsd="http://www.w3.org/2001/XMLSchema" xmlns:xs="http://www.w3.org/2001/XMLSchema" xmlns:p="http://schemas.microsoft.com/office/2006/metadata/properties" xmlns:ns2="94dab43f-cde2-49f1-b53c-fa1f20890304" targetNamespace="http://schemas.microsoft.com/office/2006/metadata/properties" ma:root="true" ma:fieldsID="9002ca391d950927afed7467eba71bb5" ns2:_="">
    <xsd:import namespace="94dab43f-cde2-49f1-b53c-fa1f20890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b43f-cde2-49f1-b53c-fa1f20890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72021-3B20-4981-8670-564BD5ACB8E6}">
  <ds:schemaRefs>
    <ds:schemaRef ds:uri="http://schemas.openxmlformats.org/officeDocument/2006/bibliography"/>
  </ds:schemaRefs>
</ds:datastoreItem>
</file>

<file path=customXml/itemProps2.xml><?xml version="1.0" encoding="utf-8"?>
<ds:datastoreItem xmlns:ds="http://schemas.openxmlformats.org/officeDocument/2006/customXml" ds:itemID="{11E203CE-E5F4-40F8-A014-9C36E9977ECC}"/>
</file>

<file path=customXml/itemProps3.xml><?xml version="1.0" encoding="utf-8"?>
<ds:datastoreItem xmlns:ds="http://schemas.openxmlformats.org/officeDocument/2006/customXml" ds:itemID="{D10445A8-257C-4F23-8C3C-3CDC1C3E0C88}"/>
</file>

<file path=customXml/itemProps4.xml><?xml version="1.0" encoding="utf-8"?>
<ds:datastoreItem xmlns:ds="http://schemas.openxmlformats.org/officeDocument/2006/customXml" ds:itemID="{08F566D0-BCBD-426D-B01A-A1C035ED90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cremona cotovelea</dc:creator>
  <keywords/>
  <dc:description/>
  <lastModifiedBy>Tamara Raskovic</lastModifiedBy>
  <revision>55</revision>
  <dcterms:created xsi:type="dcterms:W3CDTF">2022-08-03T19:06:00.0000000Z</dcterms:created>
  <dcterms:modified xsi:type="dcterms:W3CDTF">2023-04-27T13:59:22.9062953Z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0x010100EE6B28A1B7C7EA4AB546223CB57710BC</vt:lpwstr>
  </property>
</Properties>
</file>