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C728D" w14:textId="35A3EFD9" w:rsidR="009647D5" w:rsidRDefault="008A299F" w:rsidP="009647D5">
      <w:pPr>
        <w:jc w:val="center"/>
        <w:rPr>
          <w:rFonts w:ascii="Verdana" w:hAnsi="Verdana"/>
          <w:b/>
          <w:noProof/>
          <w:szCs w:val="22"/>
        </w:rPr>
      </w:pPr>
      <w:r>
        <w:rPr>
          <w:rFonts w:ascii="Verdana" w:hAnsi="Verdana"/>
          <w:b/>
          <w:noProof/>
          <w:szCs w:val="22"/>
        </w:rPr>
        <w:t>1</w:t>
      </w:r>
      <w:r w:rsidR="00AA15F8">
        <w:rPr>
          <w:rFonts w:ascii="Verdana" w:hAnsi="Verdana"/>
          <w:b/>
          <w:noProof/>
          <w:szCs w:val="22"/>
        </w:rPr>
        <w:t>5</w:t>
      </w:r>
      <w:r w:rsidRPr="008A299F">
        <w:rPr>
          <w:rFonts w:ascii="Verdana" w:hAnsi="Verdana"/>
          <w:b/>
          <w:noProof/>
          <w:szCs w:val="22"/>
          <w:vertAlign w:val="superscript"/>
        </w:rPr>
        <w:t>th</w:t>
      </w:r>
      <w:r>
        <w:rPr>
          <w:rFonts w:ascii="Verdana" w:hAnsi="Verdana"/>
          <w:b/>
          <w:noProof/>
          <w:szCs w:val="22"/>
        </w:rPr>
        <w:t xml:space="preserve"> </w:t>
      </w:r>
      <w:r w:rsidR="009647D5" w:rsidRPr="00662D7E">
        <w:rPr>
          <w:rFonts w:ascii="Verdana" w:hAnsi="Verdana"/>
          <w:b/>
          <w:noProof/>
          <w:szCs w:val="22"/>
        </w:rPr>
        <w:t>Transport Facilitation Technical Committe meeting</w:t>
      </w:r>
    </w:p>
    <w:p w14:paraId="6BBF63A0" w14:textId="77777777" w:rsidR="00971EE3" w:rsidRPr="008A299F" w:rsidRDefault="00971EE3" w:rsidP="009647D5">
      <w:pPr>
        <w:jc w:val="center"/>
        <w:rPr>
          <w:rFonts w:ascii="Verdana" w:hAnsi="Verdana"/>
          <w:b/>
          <w:noProof/>
          <w:szCs w:val="22"/>
        </w:rPr>
      </w:pPr>
    </w:p>
    <w:p w14:paraId="37402DB8" w14:textId="6A98D16C" w:rsidR="00A53138" w:rsidRDefault="00AA15F8" w:rsidP="00005053">
      <w:pPr>
        <w:spacing w:line="276" w:lineRule="auto"/>
        <w:jc w:val="center"/>
        <w:rPr>
          <w:rFonts w:ascii="Verdana" w:hAnsi="Verdana"/>
          <w:b/>
          <w:noProof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t>Trieste</w:t>
      </w:r>
      <w:r w:rsidR="007407C3">
        <w:rPr>
          <w:rFonts w:ascii="Verdana" w:hAnsi="Verdana"/>
          <w:b/>
          <w:noProof/>
          <w:sz w:val="20"/>
          <w:szCs w:val="20"/>
        </w:rPr>
        <w:t xml:space="preserve">, </w:t>
      </w:r>
      <w:r>
        <w:rPr>
          <w:rFonts w:ascii="Verdana" w:hAnsi="Verdana"/>
          <w:b/>
          <w:noProof/>
          <w:sz w:val="20"/>
          <w:szCs w:val="20"/>
        </w:rPr>
        <w:t>Italy</w:t>
      </w:r>
    </w:p>
    <w:p w14:paraId="5899358B" w14:textId="0B6E153E" w:rsidR="00AA15F8" w:rsidRPr="00AA15F8" w:rsidRDefault="00AA15F8" w:rsidP="00005053">
      <w:pPr>
        <w:spacing w:line="276" w:lineRule="auto"/>
        <w:jc w:val="center"/>
        <w:rPr>
          <w:rFonts w:ascii="Verdana" w:hAnsi="Verdana"/>
          <w:b/>
          <w:noProof/>
          <w:sz w:val="18"/>
          <w:szCs w:val="18"/>
        </w:rPr>
      </w:pPr>
      <w:r w:rsidRPr="00AA15F8">
        <w:rPr>
          <w:rFonts w:ascii="Verdana" w:hAnsi="Verdana"/>
          <w:b/>
          <w:noProof/>
          <w:sz w:val="18"/>
          <w:szCs w:val="18"/>
        </w:rPr>
        <w:t>Venue: CEI Executive Secretariat</w:t>
      </w:r>
      <w:r>
        <w:rPr>
          <w:rFonts w:ascii="Verdana" w:hAnsi="Verdana"/>
          <w:b/>
          <w:noProof/>
          <w:sz w:val="18"/>
          <w:szCs w:val="18"/>
        </w:rPr>
        <w:t>, Via Genova 9</w:t>
      </w:r>
      <w:r w:rsidRPr="00AA15F8">
        <w:rPr>
          <w:rFonts w:ascii="Verdana" w:hAnsi="Verdana"/>
          <w:b/>
          <w:noProof/>
          <w:sz w:val="18"/>
          <w:szCs w:val="18"/>
        </w:rPr>
        <w:t xml:space="preserve"> </w:t>
      </w:r>
      <w:hyperlink r:id="rId7" w:history="1">
        <w:r w:rsidRPr="00AA15F8">
          <w:rPr>
            <w:rStyle w:val="Hyperlink"/>
            <w:rFonts w:ascii="Verdana" w:hAnsi="Verdana"/>
            <w:b/>
            <w:noProof/>
            <w:sz w:val="18"/>
            <w:szCs w:val="18"/>
          </w:rPr>
          <w:t>https://www.cei.int/</w:t>
        </w:r>
      </w:hyperlink>
      <w:r w:rsidRPr="00AA15F8">
        <w:rPr>
          <w:rFonts w:ascii="Verdana" w:hAnsi="Verdana"/>
          <w:b/>
          <w:noProof/>
          <w:sz w:val="18"/>
          <w:szCs w:val="18"/>
        </w:rPr>
        <w:t xml:space="preserve"> </w:t>
      </w:r>
    </w:p>
    <w:p w14:paraId="7EE593A2" w14:textId="18F91C8B" w:rsidR="009647D5" w:rsidRPr="00250CFA" w:rsidRDefault="00D0354C" w:rsidP="00AA15F8">
      <w:pPr>
        <w:spacing w:line="276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noProof/>
          <w:sz w:val="20"/>
          <w:szCs w:val="20"/>
        </w:rPr>
        <w:tab/>
      </w:r>
      <w:r>
        <w:rPr>
          <w:rFonts w:ascii="Verdana" w:hAnsi="Verdana"/>
          <w:b/>
          <w:noProof/>
          <w:sz w:val="20"/>
          <w:szCs w:val="20"/>
        </w:rPr>
        <w:tab/>
      </w:r>
      <w:r>
        <w:rPr>
          <w:rFonts w:ascii="Verdana" w:hAnsi="Verdana"/>
          <w:b/>
          <w:noProof/>
          <w:sz w:val="20"/>
          <w:szCs w:val="20"/>
        </w:rPr>
        <w:tab/>
      </w:r>
      <w:r>
        <w:rPr>
          <w:rFonts w:ascii="Verdana" w:hAnsi="Verdana"/>
          <w:b/>
          <w:noProof/>
          <w:sz w:val="20"/>
          <w:szCs w:val="20"/>
        </w:rPr>
        <w:tab/>
      </w:r>
      <w:r w:rsidR="007C59C6">
        <w:rPr>
          <w:rFonts w:ascii="Verdana" w:hAnsi="Verdana"/>
          <w:b/>
          <w:noProof/>
          <w:sz w:val="20"/>
          <w:szCs w:val="20"/>
        </w:rPr>
        <w:tab/>
      </w:r>
    </w:p>
    <w:p w14:paraId="42247534" w14:textId="77777777" w:rsidR="007407C3" w:rsidRDefault="007407C3" w:rsidP="007C1012">
      <w:pPr>
        <w:pStyle w:val="Subtitle"/>
        <w:spacing w:before="0" w:after="0" w:line="276" w:lineRule="auto"/>
        <w:ind w:left="3600" w:firstLine="720"/>
        <w:jc w:val="both"/>
        <w:rPr>
          <w:rFonts w:ascii="Verdana" w:hAnsi="Verdana"/>
          <w:sz w:val="20"/>
          <w:szCs w:val="20"/>
          <w:lang w:val="en-GB"/>
        </w:rPr>
      </w:pPr>
    </w:p>
    <w:p w14:paraId="3A99DC1C" w14:textId="5A9941DF" w:rsidR="007C509B" w:rsidRPr="00192833" w:rsidRDefault="007407C3" w:rsidP="00192833">
      <w:pPr>
        <w:pStyle w:val="Subtitle"/>
        <w:spacing w:before="0" w:after="0" w:line="276" w:lineRule="auto"/>
        <w:ind w:left="3600" w:firstLine="720"/>
        <w:jc w:val="both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</w:t>
      </w:r>
      <w:r w:rsidR="00AA15F8">
        <w:rPr>
          <w:rFonts w:ascii="Verdana" w:hAnsi="Verdana"/>
          <w:sz w:val="20"/>
          <w:szCs w:val="20"/>
          <w:lang w:val="en-GB"/>
        </w:rPr>
        <w:t>4</w:t>
      </w:r>
      <w:r w:rsidR="00F338F1">
        <w:rPr>
          <w:rFonts w:ascii="Verdana" w:hAnsi="Verdana"/>
          <w:sz w:val="20"/>
          <w:szCs w:val="20"/>
          <w:lang w:val="en-GB"/>
        </w:rPr>
        <w:t>.</w:t>
      </w:r>
      <w:r w:rsidR="00AA15F8">
        <w:rPr>
          <w:rFonts w:ascii="Verdana" w:hAnsi="Verdana"/>
          <w:sz w:val="20"/>
          <w:szCs w:val="20"/>
          <w:lang w:val="en-GB"/>
        </w:rPr>
        <w:t>12</w:t>
      </w:r>
      <w:r w:rsidR="00FA0318">
        <w:rPr>
          <w:rFonts w:ascii="Verdana" w:hAnsi="Verdana"/>
          <w:sz w:val="20"/>
          <w:szCs w:val="20"/>
          <w:lang w:val="en-GB"/>
        </w:rPr>
        <w:t>.202</w:t>
      </w:r>
      <w:r>
        <w:rPr>
          <w:rFonts w:ascii="Verdana" w:hAnsi="Verdana"/>
          <w:sz w:val="20"/>
          <w:szCs w:val="20"/>
          <w:lang w:val="en-GB"/>
        </w:rPr>
        <w:t>3</w:t>
      </w:r>
    </w:p>
    <w:p w14:paraId="1AE88F9E" w14:textId="77777777" w:rsidR="00250CFA" w:rsidRPr="00AA15F8" w:rsidRDefault="00250CFA" w:rsidP="00250CFA">
      <w:pPr>
        <w:pStyle w:val="Subtitle"/>
        <w:spacing w:before="0" w:after="0" w:line="276" w:lineRule="auto"/>
        <w:ind w:left="2160" w:firstLine="720"/>
        <w:jc w:val="both"/>
        <w:rPr>
          <w:rFonts w:ascii="Verdana" w:hAnsi="Verdana"/>
          <w:b w:val="0"/>
          <w:bCs/>
          <w:sz w:val="20"/>
          <w:szCs w:val="20"/>
          <w:lang w:val="en-GB"/>
        </w:rPr>
      </w:pPr>
    </w:p>
    <w:p w14:paraId="1FA12069" w14:textId="77777777" w:rsidR="00AA15F8" w:rsidRDefault="00250CFA" w:rsidP="00AA15F8">
      <w:pPr>
        <w:jc w:val="center"/>
        <w:rPr>
          <w:rFonts w:ascii="Verdana" w:hAnsi="Verdana"/>
          <w:bCs/>
          <w:i/>
          <w:iCs/>
          <w:sz w:val="20"/>
          <w:szCs w:val="20"/>
        </w:rPr>
      </w:pPr>
      <w:r w:rsidRPr="00AA15F8">
        <w:rPr>
          <w:rFonts w:ascii="Verdana" w:hAnsi="Verdana"/>
          <w:bCs/>
          <w:i/>
          <w:sz w:val="20"/>
          <w:szCs w:val="20"/>
        </w:rPr>
        <w:t xml:space="preserve">back- to -back with </w:t>
      </w:r>
      <w:r w:rsidR="00AA15F8" w:rsidRPr="00AA15F8">
        <w:rPr>
          <w:rFonts w:ascii="Verdana" w:hAnsi="Verdana"/>
          <w:bCs/>
          <w:i/>
          <w:iCs/>
          <w:sz w:val="20"/>
          <w:szCs w:val="20"/>
        </w:rPr>
        <w:t>CEI-TCT Panel</w:t>
      </w:r>
    </w:p>
    <w:p w14:paraId="32E5D393" w14:textId="151D49B3" w:rsidR="00AA15F8" w:rsidRPr="00AA15F8" w:rsidRDefault="00AA15F8" w:rsidP="00AA15F8">
      <w:pPr>
        <w:jc w:val="center"/>
        <w:rPr>
          <w:rFonts w:ascii="Verdana" w:hAnsi="Verdana" w:cstheme="majorHAnsi"/>
          <w:bCs/>
          <w:sz w:val="20"/>
          <w:szCs w:val="20"/>
          <w:lang w:val="en-US"/>
        </w:rPr>
      </w:pPr>
      <w:r w:rsidRPr="00AA15F8">
        <w:rPr>
          <w:rFonts w:ascii="Verdana" w:hAnsi="Verdana"/>
          <w:bCs/>
          <w:i/>
          <w:iCs/>
          <w:sz w:val="20"/>
          <w:szCs w:val="20"/>
        </w:rPr>
        <w:t xml:space="preserve"> </w:t>
      </w:r>
      <w:r w:rsidRPr="00AA15F8">
        <w:rPr>
          <w:rFonts w:ascii="Verdana" w:hAnsi="Verdana" w:cstheme="majorHAnsi"/>
          <w:bCs/>
          <w:i/>
          <w:iCs/>
          <w:sz w:val="20"/>
          <w:szCs w:val="20"/>
          <w:lang w:val="en-US"/>
        </w:rPr>
        <w:t xml:space="preserve">“Transport facilitation as powerful tool to boost connectivity of the CEI </w:t>
      </w:r>
      <w:proofErr w:type="gramStart"/>
      <w:r w:rsidRPr="00AA15F8">
        <w:rPr>
          <w:rFonts w:ascii="Verdana" w:hAnsi="Verdana" w:cstheme="majorHAnsi"/>
          <w:bCs/>
          <w:i/>
          <w:iCs/>
          <w:sz w:val="20"/>
          <w:szCs w:val="20"/>
          <w:lang w:val="en-US"/>
        </w:rPr>
        <w:t>region</w:t>
      </w:r>
      <w:proofErr w:type="gramEnd"/>
      <w:r w:rsidRPr="00AA15F8">
        <w:rPr>
          <w:rFonts w:ascii="Verdana" w:hAnsi="Verdana" w:cstheme="majorHAnsi"/>
          <w:bCs/>
          <w:i/>
          <w:iCs/>
          <w:sz w:val="20"/>
          <w:szCs w:val="20"/>
          <w:lang w:val="en-US"/>
        </w:rPr>
        <w:t>”</w:t>
      </w:r>
    </w:p>
    <w:p w14:paraId="2392FE0A" w14:textId="35F27044" w:rsidR="00250CFA" w:rsidRPr="00192833" w:rsidRDefault="00250CFA" w:rsidP="00250CFA">
      <w:pPr>
        <w:pStyle w:val="Subtitle"/>
        <w:spacing w:before="0" w:after="0" w:line="276" w:lineRule="auto"/>
        <w:ind w:left="720" w:firstLine="720"/>
        <w:jc w:val="both"/>
        <w:rPr>
          <w:rFonts w:ascii="Verdana" w:hAnsi="Verdana"/>
          <w:b w:val="0"/>
          <w:bCs/>
          <w:i/>
          <w:iCs w:val="0"/>
          <w:sz w:val="20"/>
          <w:szCs w:val="20"/>
          <w:lang w:val="en-GB"/>
        </w:rPr>
      </w:pPr>
    </w:p>
    <w:p w14:paraId="6F1664A3" w14:textId="77777777" w:rsidR="00192833" w:rsidRPr="00192833" w:rsidRDefault="00192833" w:rsidP="00AA15F8">
      <w:pPr>
        <w:pStyle w:val="Subtitle"/>
        <w:spacing w:before="0" w:after="0" w:line="276" w:lineRule="auto"/>
        <w:jc w:val="both"/>
        <w:rPr>
          <w:rFonts w:ascii="Verdana" w:hAnsi="Verdana"/>
          <w:sz w:val="20"/>
          <w:szCs w:val="20"/>
          <w:lang w:val="en-GB"/>
        </w:rPr>
      </w:pPr>
    </w:p>
    <w:p w14:paraId="2528238E" w14:textId="77777777" w:rsidR="00192833" w:rsidRDefault="00192833" w:rsidP="00192833">
      <w:pPr>
        <w:pStyle w:val="Subtitle"/>
        <w:spacing w:before="0" w:after="0" w:line="276" w:lineRule="auto"/>
        <w:ind w:left="3600" w:firstLine="720"/>
        <w:jc w:val="both"/>
        <w:rPr>
          <w:rFonts w:ascii="Verdana" w:hAnsi="Verdana"/>
          <w:i/>
          <w:iCs w:val="0"/>
          <w:sz w:val="20"/>
          <w:szCs w:val="20"/>
          <w:lang w:val="en-GB"/>
        </w:rPr>
      </w:pPr>
    </w:p>
    <w:p w14:paraId="0159C145" w14:textId="09965FF1" w:rsidR="00192833" w:rsidRDefault="00192833" w:rsidP="00250CFA">
      <w:pPr>
        <w:pStyle w:val="Subtitle"/>
        <w:spacing w:before="0" w:after="0" w:line="276" w:lineRule="auto"/>
        <w:jc w:val="both"/>
        <w:rPr>
          <w:rFonts w:ascii="Verdana" w:hAnsi="Verdana"/>
          <w:i/>
          <w:iCs w:val="0"/>
          <w:sz w:val="20"/>
          <w:szCs w:val="20"/>
          <w:lang w:val="en-GB"/>
        </w:rPr>
      </w:pPr>
    </w:p>
    <w:p w14:paraId="332C96FC" w14:textId="4E8F408C" w:rsidR="00574918" w:rsidRPr="00250CFA" w:rsidRDefault="00AA15F8" w:rsidP="00250CFA">
      <w:pPr>
        <w:pStyle w:val="Subtitle"/>
        <w:spacing w:before="0" w:after="0" w:line="276" w:lineRule="auto"/>
        <w:jc w:val="both"/>
        <w:rPr>
          <w:rFonts w:ascii="Verdana" w:hAnsi="Verdana"/>
          <w:i/>
          <w:iCs w:val="0"/>
          <w:sz w:val="20"/>
          <w:szCs w:val="20"/>
          <w:lang w:val="en-GB"/>
        </w:rPr>
      </w:pPr>
      <w:r>
        <w:rPr>
          <w:rFonts w:ascii="Verdana" w:hAnsi="Verdana"/>
          <w:i/>
          <w:iCs w:val="0"/>
          <w:sz w:val="20"/>
          <w:szCs w:val="20"/>
          <w:lang w:val="en-GB"/>
        </w:rPr>
        <w:t>09</w:t>
      </w:r>
      <w:r w:rsidR="00250CFA">
        <w:rPr>
          <w:rFonts w:ascii="Verdana" w:hAnsi="Verdana"/>
          <w:i/>
          <w:iCs w:val="0"/>
          <w:sz w:val="20"/>
          <w:szCs w:val="20"/>
          <w:lang w:val="en-GB"/>
        </w:rPr>
        <w:t>.</w:t>
      </w:r>
      <w:r>
        <w:rPr>
          <w:rFonts w:ascii="Verdana" w:hAnsi="Verdana"/>
          <w:i/>
          <w:iCs w:val="0"/>
          <w:sz w:val="20"/>
          <w:szCs w:val="20"/>
          <w:lang w:val="en-GB"/>
        </w:rPr>
        <w:t>0</w:t>
      </w:r>
      <w:r w:rsidR="00250CFA">
        <w:rPr>
          <w:rFonts w:ascii="Verdana" w:hAnsi="Verdana"/>
          <w:i/>
          <w:iCs w:val="0"/>
          <w:sz w:val="20"/>
          <w:szCs w:val="20"/>
          <w:lang w:val="en-GB"/>
        </w:rPr>
        <w:t xml:space="preserve">0 – </w:t>
      </w:r>
      <w:r>
        <w:rPr>
          <w:rFonts w:ascii="Verdana" w:hAnsi="Verdana"/>
          <w:i/>
          <w:iCs w:val="0"/>
          <w:sz w:val="20"/>
          <w:szCs w:val="20"/>
          <w:lang w:val="en-GB"/>
        </w:rPr>
        <w:t>09</w:t>
      </w:r>
      <w:r w:rsidR="00250CFA">
        <w:rPr>
          <w:rFonts w:ascii="Verdana" w:hAnsi="Verdana"/>
          <w:i/>
          <w:iCs w:val="0"/>
          <w:sz w:val="20"/>
          <w:szCs w:val="20"/>
          <w:lang w:val="en-GB"/>
        </w:rPr>
        <w:t>.</w:t>
      </w:r>
      <w:r>
        <w:rPr>
          <w:rFonts w:ascii="Verdana" w:hAnsi="Verdana"/>
          <w:i/>
          <w:iCs w:val="0"/>
          <w:sz w:val="20"/>
          <w:szCs w:val="20"/>
          <w:lang w:val="en-GB"/>
        </w:rPr>
        <w:t>3</w:t>
      </w:r>
      <w:r w:rsidR="00250CFA">
        <w:rPr>
          <w:rFonts w:ascii="Verdana" w:hAnsi="Verdana"/>
          <w:i/>
          <w:iCs w:val="0"/>
          <w:sz w:val="20"/>
          <w:szCs w:val="20"/>
          <w:lang w:val="en-GB"/>
        </w:rPr>
        <w:t>0</w:t>
      </w:r>
      <w:r w:rsidR="00250CFA">
        <w:rPr>
          <w:rFonts w:ascii="Verdana" w:hAnsi="Verdana"/>
          <w:i/>
          <w:iCs w:val="0"/>
          <w:sz w:val="20"/>
          <w:szCs w:val="20"/>
          <w:lang w:val="en-GB"/>
        </w:rPr>
        <w:tab/>
      </w:r>
      <w:r w:rsidR="00B031DD">
        <w:rPr>
          <w:rFonts w:ascii="Verdana" w:hAnsi="Verdana" w:cs="Arial"/>
          <w:bCs/>
          <w:i/>
          <w:sz w:val="20"/>
          <w:szCs w:val="20"/>
        </w:rPr>
        <w:t>R</w:t>
      </w:r>
      <w:r w:rsidR="00FE0B88">
        <w:rPr>
          <w:rFonts w:ascii="Verdana" w:hAnsi="Verdana" w:cs="Arial"/>
          <w:bCs/>
          <w:i/>
          <w:sz w:val="20"/>
          <w:szCs w:val="20"/>
        </w:rPr>
        <w:t>egistration of participants</w:t>
      </w:r>
      <w:r w:rsidR="007C1012">
        <w:rPr>
          <w:rFonts w:ascii="Verdana" w:hAnsi="Verdana" w:cs="Arial"/>
          <w:bCs/>
          <w:i/>
          <w:sz w:val="20"/>
          <w:szCs w:val="20"/>
        </w:rPr>
        <w:t xml:space="preserve"> and welcoming coffee</w:t>
      </w:r>
    </w:p>
    <w:p w14:paraId="3E554383" w14:textId="77777777" w:rsidR="008B2616" w:rsidRDefault="008B2616" w:rsidP="008B2616">
      <w:pPr>
        <w:ind w:left="2160" w:hanging="2160"/>
        <w:rPr>
          <w:rFonts w:ascii="Verdana" w:hAnsi="Verdana" w:cs="Arial"/>
          <w:b/>
          <w:bCs/>
          <w:i/>
          <w:sz w:val="20"/>
          <w:szCs w:val="20"/>
        </w:rPr>
      </w:pPr>
    </w:p>
    <w:p w14:paraId="2D3073DB" w14:textId="44E10FD0" w:rsidR="007C59C6" w:rsidRDefault="00AA15F8" w:rsidP="007C59C6">
      <w:pPr>
        <w:ind w:left="2160" w:hanging="2160"/>
        <w:rPr>
          <w:rFonts w:ascii="Verdana" w:hAnsi="Verdana" w:cs="Arial"/>
          <w:i/>
          <w:sz w:val="20"/>
          <w:szCs w:val="20"/>
        </w:rPr>
      </w:pPr>
      <w:r>
        <w:rPr>
          <w:rFonts w:ascii="Verdana" w:hAnsi="Verdana" w:cs="Arial"/>
          <w:b/>
          <w:bCs/>
          <w:iCs/>
          <w:sz w:val="20"/>
          <w:szCs w:val="20"/>
        </w:rPr>
        <w:t>09</w:t>
      </w:r>
      <w:r w:rsidR="00250CFA">
        <w:rPr>
          <w:rFonts w:ascii="Verdana" w:hAnsi="Verdana" w:cs="Arial"/>
          <w:b/>
          <w:bCs/>
          <w:iCs/>
          <w:sz w:val="20"/>
          <w:szCs w:val="20"/>
        </w:rPr>
        <w:t>.</w:t>
      </w:r>
      <w:r>
        <w:rPr>
          <w:rFonts w:ascii="Verdana" w:hAnsi="Verdana" w:cs="Arial"/>
          <w:b/>
          <w:bCs/>
          <w:iCs/>
          <w:sz w:val="20"/>
          <w:szCs w:val="20"/>
        </w:rPr>
        <w:t>3</w:t>
      </w:r>
      <w:r w:rsidR="00250CFA">
        <w:rPr>
          <w:rFonts w:ascii="Verdana" w:hAnsi="Verdana" w:cs="Arial"/>
          <w:b/>
          <w:bCs/>
          <w:iCs/>
          <w:sz w:val="20"/>
          <w:szCs w:val="20"/>
        </w:rPr>
        <w:t>0</w:t>
      </w:r>
      <w:r w:rsidR="007C59C6" w:rsidRPr="00005053">
        <w:rPr>
          <w:rFonts w:ascii="Verdana" w:hAnsi="Verdana" w:cs="Arial"/>
          <w:b/>
          <w:bCs/>
          <w:iCs/>
          <w:sz w:val="20"/>
          <w:szCs w:val="20"/>
        </w:rPr>
        <w:t>-</w:t>
      </w:r>
      <w:r>
        <w:rPr>
          <w:rFonts w:ascii="Verdana" w:hAnsi="Verdana" w:cs="Arial"/>
          <w:b/>
          <w:bCs/>
          <w:iCs/>
          <w:sz w:val="20"/>
          <w:szCs w:val="20"/>
        </w:rPr>
        <w:t>09</w:t>
      </w:r>
      <w:r w:rsidR="007C59C6" w:rsidRPr="00005053">
        <w:rPr>
          <w:rFonts w:ascii="Verdana" w:hAnsi="Verdana" w:cs="Arial"/>
          <w:b/>
          <w:bCs/>
          <w:iCs/>
          <w:sz w:val="20"/>
          <w:szCs w:val="20"/>
        </w:rPr>
        <w:t>.</w:t>
      </w:r>
      <w:r>
        <w:rPr>
          <w:rFonts w:ascii="Verdana" w:hAnsi="Verdana" w:cs="Arial"/>
          <w:b/>
          <w:bCs/>
          <w:iCs/>
          <w:sz w:val="20"/>
          <w:szCs w:val="20"/>
        </w:rPr>
        <w:t>40</w:t>
      </w:r>
      <w:r w:rsidR="007C59C6">
        <w:rPr>
          <w:rFonts w:ascii="Verdana" w:hAnsi="Verdana" w:cs="Arial"/>
          <w:b/>
          <w:bCs/>
          <w:i/>
          <w:sz w:val="20"/>
          <w:szCs w:val="20"/>
        </w:rPr>
        <w:tab/>
      </w:r>
      <w:r w:rsidR="00FA0318" w:rsidRPr="00FA0318">
        <w:rPr>
          <w:rFonts w:ascii="Verdana" w:hAnsi="Verdana" w:cs="Arial"/>
          <w:b/>
          <w:bCs/>
          <w:iCs/>
          <w:sz w:val="20"/>
          <w:szCs w:val="20"/>
        </w:rPr>
        <w:t>Opening of the meeting</w:t>
      </w:r>
      <w:r w:rsidR="007C59C6">
        <w:rPr>
          <w:rFonts w:ascii="Verdana" w:hAnsi="Verdana" w:cs="Arial"/>
          <w:b/>
          <w:bCs/>
          <w:iCs/>
          <w:sz w:val="20"/>
          <w:szCs w:val="20"/>
        </w:rPr>
        <w:t xml:space="preserve"> and </w:t>
      </w:r>
      <w:r w:rsidR="00B91A96">
        <w:rPr>
          <w:rFonts w:ascii="Verdana" w:hAnsi="Verdana" w:cs="Arial"/>
          <w:b/>
          <w:bCs/>
          <w:iCs/>
          <w:sz w:val="20"/>
          <w:szCs w:val="20"/>
        </w:rPr>
        <w:t>administrative issues</w:t>
      </w:r>
      <w:r w:rsidR="007C1012">
        <w:rPr>
          <w:rFonts w:ascii="Verdana" w:hAnsi="Verdana" w:cs="Arial"/>
          <w:b/>
          <w:bCs/>
          <w:iCs/>
          <w:sz w:val="20"/>
          <w:szCs w:val="20"/>
        </w:rPr>
        <w:t xml:space="preserve"> </w:t>
      </w:r>
      <w:r w:rsidR="00FA0318">
        <w:rPr>
          <w:rFonts w:ascii="Verdana" w:hAnsi="Verdana" w:cs="Arial"/>
          <w:b/>
          <w:bCs/>
          <w:i/>
          <w:sz w:val="20"/>
          <w:szCs w:val="20"/>
        </w:rPr>
        <w:t>–</w:t>
      </w:r>
      <w:r w:rsidR="00FA0318" w:rsidRPr="00FA0318">
        <w:rPr>
          <w:rFonts w:ascii="Verdana" w:hAnsi="Verdana" w:cs="Arial"/>
          <w:i/>
          <w:sz w:val="20"/>
          <w:szCs w:val="20"/>
        </w:rPr>
        <w:t>TC</w:t>
      </w:r>
      <w:r w:rsidR="00FE0B88">
        <w:rPr>
          <w:rFonts w:ascii="Verdana" w:hAnsi="Verdana" w:cs="Arial"/>
          <w:i/>
          <w:sz w:val="20"/>
          <w:szCs w:val="20"/>
        </w:rPr>
        <w:t>T</w:t>
      </w:r>
      <w:r w:rsidR="006F7825">
        <w:rPr>
          <w:rFonts w:ascii="Verdana" w:hAnsi="Verdana" w:cs="Arial"/>
          <w:i/>
          <w:sz w:val="20"/>
          <w:szCs w:val="20"/>
        </w:rPr>
        <w:t xml:space="preserve"> </w:t>
      </w:r>
      <w:r w:rsidR="00FA0318" w:rsidRPr="00FA0318">
        <w:rPr>
          <w:rFonts w:ascii="Verdana" w:hAnsi="Verdana" w:cs="Arial"/>
          <w:i/>
          <w:sz w:val="20"/>
          <w:szCs w:val="20"/>
        </w:rPr>
        <w:t xml:space="preserve">Secretariat </w:t>
      </w:r>
    </w:p>
    <w:p w14:paraId="4ABE917D" w14:textId="0BE04A32" w:rsidR="007C59C6" w:rsidRDefault="007C59C6" w:rsidP="008B2616">
      <w:pPr>
        <w:ind w:left="2160" w:hanging="2160"/>
        <w:rPr>
          <w:rFonts w:ascii="Verdana" w:hAnsi="Verdana" w:cs="Arial"/>
          <w:i/>
          <w:sz w:val="20"/>
          <w:szCs w:val="20"/>
        </w:rPr>
      </w:pPr>
    </w:p>
    <w:p w14:paraId="10B9A98A" w14:textId="0828DC43" w:rsidR="007C59C6" w:rsidRPr="006A26D2" w:rsidRDefault="00AA15F8" w:rsidP="007C59C6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09</w:t>
      </w:r>
      <w:r w:rsidR="007C59C6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>4</w:t>
      </w:r>
      <w:r w:rsidR="00F313E8">
        <w:rPr>
          <w:rFonts w:ascii="Verdana" w:hAnsi="Verdana"/>
          <w:b/>
          <w:bCs/>
          <w:color w:val="000000"/>
          <w:sz w:val="20"/>
          <w:szCs w:val="20"/>
        </w:rPr>
        <w:t>0</w:t>
      </w:r>
      <w:r w:rsidR="003E37FF">
        <w:rPr>
          <w:rFonts w:ascii="Verdana" w:hAnsi="Verdana"/>
          <w:b/>
          <w:bCs/>
          <w:color w:val="000000"/>
          <w:sz w:val="20"/>
          <w:szCs w:val="20"/>
        </w:rPr>
        <w:t>-</w:t>
      </w:r>
      <w:r w:rsidR="007C59C6">
        <w:rPr>
          <w:rFonts w:ascii="Verdana" w:hAnsi="Verdana"/>
          <w:b/>
          <w:bCs/>
          <w:color w:val="000000"/>
          <w:sz w:val="20"/>
          <w:szCs w:val="20"/>
        </w:rPr>
        <w:t>1</w:t>
      </w:r>
      <w:r>
        <w:rPr>
          <w:rFonts w:ascii="Verdana" w:hAnsi="Verdana"/>
          <w:b/>
          <w:bCs/>
          <w:color w:val="000000"/>
          <w:sz w:val="20"/>
          <w:szCs w:val="20"/>
        </w:rPr>
        <w:t>0</w:t>
      </w:r>
      <w:r w:rsidR="007C59C6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>0</w:t>
      </w:r>
      <w:r w:rsidR="000279A8">
        <w:rPr>
          <w:rFonts w:ascii="Verdana" w:hAnsi="Verdana"/>
          <w:b/>
          <w:bCs/>
          <w:color w:val="000000"/>
          <w:sz w:val="20"/>
          <w:szCs w:val="20"/>
        </w:rPr>
        <w:t>0</w:t>
      </w:r>
      <w:r w:rsidR="007C59C6">
        <w:rPr>
          <w:rFonts w:ascii="Verdana" w:hAnsi="Verdana"/>
          <w:b/>
          <w:bCs/>
          <w:color w:val="000000"/>
          <w:sz w:val="20"/>
          <w:szCs w:val="20"/>
        </w:rPr>
        <w:tab/>
      </w:r>
      <w:r>
        <w:rPr>
          <w:rFonts w:ascii="Verdana" w:hAnsi="Verdana"/>
          <w:b/>
          <w:bCs/>
          <w:color w:val="000000"/>
          <w:sz w:val="20"/>
          <w:szCs w:val="20"/>
        </w:rPr>
        <w:t>Summary of the progress report in transport facilitation for 2023</w:t>
      </w:r>
      <w:r w:rsidR="007C59C6">
        <w:rPr>
          <w:rFonts w:ascii="Verdana" w:hAnsi="Verdana"/>
          <w:b/>
          <w:bCs/>
          <w:color w:val="000000"/>
          <w:sz w:val="20"/>
          <w:szCs w:val="20"/>
        </w:rPr>
        <w:t xml:space="preserve">- </w:t>
      </w:r>
      <w:r w:rsidR="006A26D2" w:rsidRPr="006A26D2">
        <w:rPr>
          <w:rFonts w:ascii="Verdana" w:hAnsi="Verdana"/>
          <w:i/>
          <w:iCs/>
          <w:color w:val="000000"/>
          <w:sz w:val="20"/>
          <w:szCs w:val="20"/>
        </w:rPr>
        <w:t>TCT</w:t>
      </w:r>
      <w:r>
        <w:rPr>
          <w:rFonts w:ascii="Verdana" w:hAnsi="Verdana"/>
          <w:i/>
          <w:iCs/>
          <w:color w:val="000000"/>
          <w:sz w:val="20"/>
          <w:szCs w:val="20"/>
        </w:rPr>
        <w:t xml:space="preserve"> Secretariat,</w:t>
      </w:r>
      <w:r w:rsidR="006A26D2" w:rsidRPr="006A26D2">
        <w:rPr>
          <w:rFonts w:ascii="Verdana" w:hAnsi="Verdana"/>
          <w:i/>
          <w:iCs/>
          <w:color w:val="000000"/>
          <w:sz w:val="20"/>
          <w:szCs w:val="20"/>
        </w:rPr>
        <w:t xml:space="preserve"> </w:t>
      </w:r>
      <w:r w:rsidR="007C59C6" w:rsidRPr="006A26D2">
        <w:rPr>
          <w:rFonts w:ascii="Verdana" w:hAnsi="Verdana"/>
          <w:i/>
          <w:iCs/>
          <w:color w:val="000000"/>
          <w:sz w:val="20"/>
          <w:szCs w:val="20"/>
        </w:rPr>
        <w:t>Regional Partners, EU Member States</w:t>
      </w:r>
    </w:p>
    <w:p w14:paraId="1076E907" w14:textId="77777777" w:rsidR="00B91A96" w:rsidRPr="006A26D2" w:rsidRDefault="00B91A96" w:rsidP="007C59C6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</w:p>
    <w:p w14:paraId="50C9DF95" w14:textId="6664604D" w:rsidR="007407C3" w:rsidRPr="006A26D2" w:rsidRDefault="006A26D2" w:rsidP="006A26D2">
      <w:pPr>
        <w:pStyle w:val="ListParagraph"/>
        <w:numPr>
          <w:ilvl w:val="0"/>
          <w:numId w:val="35"/>
        </w:numPr>
        <w:rPr>
          <w:rFonts w:ascii="Verdana" w:hAnsi="Verdana"/>
          <w:i/>
          <w:iCs/>
          <w:color w:val="000000"/>
          <w:sz w:val="20"/>
          <w:szCs w:val="20"/>
        </w:rPr>
      </w:pPr>
      <w:r w:rsidRPr="006A26D2">
        <w:rPr>
          <w:rFonts w:ascii="Verdana" w:hAnsi="Verdana"/>
          <w:i/>
          <w:iCs/>
          <w:color w:val="000000"/>
          <w:sz w:val="20"/>
          <w:szCs w:val="20"/>
        </w:rPr>
        <w:t>A</w:t>
      </w:r>
      <w:r w:rsidR="007407C3" w:rsidRPr="006A26D2">
        <w:rPr>
          <w:rFonts w:ascii="Verdana" w:hAnsi="Verdana"/>
          <w:i/>
          <w:iCs/>
          <w:color w:val="000000"/>
          <w:sz w:val="20"/>
          <w:szCs w:val="20"/>
        </w:rPr>
        <w:t xml:space="preserve">ctivities to be completed </w:t>
      </w:r>
      <w:r w:rsidRPr="006A26D2">
        <w:rPr>
          <w:rFonts w:ascii="Verdana" w:hAnsi="Verdana"/>
          <w:i/>
          <w:iCs/>
          <w:color w:val="000000"/>
          <w:sz w:val="20"/>
          <w:szCs w:val="20"/>
        </w:rPr>
        <w:t>as an immediate obligation from the</w:t>
      </w:r>
      <w:r w:rsidR="007407C3" w:rsidRPr="006A26D2">
        <w:rPr>
          <w:rFonts w:ascii="Verdana" w:hAnsi="Verdana"/>
          <w:i/>
          <w:iCs/>
          <w:color w:val="000000"/>
          <w:sz w:val="20"/>
          <w:szCs w:val="20"/>
        </w:rPr>
        <w:t xml:space="preserve"> Connectivity Summit</w:t>
      </w:r>
    </w:p>
    <w:p w14:paraId="405539C3" w14:textId="77777777" w:rsidR="00FE7261" w:rsidRPr="00FE7261" w:rsidRDefault="00FE7261" w:rsidP="007C59C6">
      <w:pPr>
        <w:ind w:left="2160" w:hanging="2160"/>
        <w:rPr>
          <w:rFonts w:ascii="Verdana" w:hAnsi="Verdana"/>
          <w:b/>
          <w:bCs/>
          <w:color w:val="000000"/>
          <w:sz w:val="20"/>
          <w:szCs w:val="20"/>
          <w:highlight w:val="yellow"/>
        </w:rPr>
      </w:pPr>
    </w:p>
    <w:p w14:paraId="6650984A" w14:textId="1DA3535C" w:rsidR="007407C3" w:rsidRDefault="00FE7261" w:rsidP="007C59C6">
      <w:pPr>
        <w:ind w:left="2160" w:hanging="2160"/>
        <w:rPr>
          <w:rFonts w:ascii="Verdana" w:hAnsi="Verdana" w:cs="Arial"/>
          <w:i/>
          <w:sz w:val="20"/>
          <w:szCs w:val="20"/>
        </w:rPr>
      </w:pPr>
      <w:r w:rsidRPr="00FE7261">
        <w:rPr>
          <w:rFonts w:ascii="Verdana" w:hAnsi="Verdana"/>
          <w:b/>
          <w:bCs/>
          <w:color w:val="000000"/>
          <w:sz w:val="20"/>
          <w:szCs w:val="20"/>
        </w:rPr>
        <w:t>1</w:t>
      </w:r>
      <w:r w:rsidR="00AA15F8"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FE7261">
        <w:rPr>
          <w:rFonts w:ascii="Verdana" w:hAnsi="Verdana"/>
          <w:b/>
          <w:bCs/>
          <w:color w:val="000000"/>
          <w:sz w:val="20"/>
          <w:szCs w:val="20"/>
        </w:rPr>
        <w:t>.</w:t>
      </w:r>
      <w:r w:rsidR="00AA15F8">
        <w:rPr>
          <w:rFonts w:ascii="Verdana" w:hAnsi="Verdana"/>
          <w:b/>
          <w:bCs/>
          <w:color w:val="000000"/>
          <w:sz w:val="20"/>
          <w:szCs w:val="20"/>
        </w:rPr>
        <w:t>0</w:t>
      </w:r>
      <w:r w:rsidR="000279A8"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FE7261">
        <w:rPr>
          <w:rFonts w:ascii="Verdana" w:hAnsi="Verdana"/>
          <w:b/>
          <w:bCs/>
          <w:color w:val="000000"/>
          <w:sz w:val="20"/>
          <w:szCs w:val="20"/>
        </w:rPr>
        <w:t>-1</w:t>
      </w:r>
      <w:r w:rsidR="00AA15F8"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FE7261">
        <w:rPr>
          <w:rFonts w:ascii="Verdana" w:hAnsi="Verdana"/>
          <w:b/>
          <w:bCs/>
          <w:color w:val="000000"/>
          <w:sz w:val="20"/>
          <w:szCs w:val="20"/>
        </w:rPr>
        <w:t>.</w:t>
      </w:r>
      <w:r w:rsidR="001A56F7">
        <w:rPr>
          <w:rFonts w:ascii="Verdana" w:hAnsi="Verdana"/>
          <w:b/>
          <w:bCs/>
          <w:color w:val="000000"/>
          <w:sz w:val="20"/>
          <w:szCs w:val="20"/>
        </w:rPr>
        <w:t>40</w:t>
      </w:r>
      <w:r w:rsidRPr="00FE7261">
        <w:rPr>
          <w:rFonts w:ascii="Verdana" w:hAnsi="Verdana"/>
          <w:b/>
          <w:bCs/>
          <w:color w:val="000000"/>
          <w:sz w:val="20"/>
          <w:szCs w:val="20"/>
        </w:rPr>
        <w:tab/>
      </w:r>
      <w:r w:rsidR="00AA15F8">
        <w:rPr>
          <w:rFonts w:ascii="Verdana" w:hAnsi="Verdana"/>
          <w:b/>
          <w:bCs/>
          <w:color w:val="000000"/>
          <w:sz w:val="20"/>
          <w:szCs w:val="20"/>
        </w:rPr>
        <w:t xml:space="preserve">New generation of TCT </w:t>
      </w:r>
      <w:r w:rsidR="006A26D2">
        <w:rPr>
          <w:rFonts w:ascii="Verdana" w:hAnsi="Verdana"/>
          <w:b/>
          <w:bCs/>
          <w:color w:val="000000"/>
          <w:sz w:val="20"/>
          <w:szCs w:val="20"/>
        </w:rPr>
        <w:t>Action Plan</w:t>
      </w:r>
      <w:r w:rsidR="009D72CE">
        <w:rPr>
          <w:rFonts w:ascii="Verdana" w:hAnsi="Verdana"/>
          <w:b/>
          <w:bCs/>
          <w:color w:val="000000"/>
          <w:sz w:val="20"/>
          <w:szCs w:val="20"/>
        </w:rPr>
        <w:t>s</w:t>
      </w:r>
      <w:r w:rsidR="006A26D2">
        <w:rPr>
          <w:rFonts w:ascii="Verdana" w:hAnsi="Verdana"/>
          <w:b/>
          <w:bCs/>
          <w:color w:val="000000"/>
          <w:sz w:val="20"/>
          <w:szCs w:val="20"/>
        </w:rPr>
        <w:t>–</w:t>
      </w:r>
      <w:r w:rsidR="006A26D2" w:rsidRPr="00FE7261">
        <w:rPr>
          <w:rFonts w:ascii="Verdana" w:hAnsi="Verdana" w:cs="Arial"/>
          <w:i/>
          <w:sz w:val="20"/>
          <w:szCs w:val="20"/>
        </w:rPr>
        <w:t>TCT Secretaria</w:t>
      </w:r>
      <w:r w:rsidR="006A26D2">
        <w:rPr>
          <w:rFonts w:ascii="Verdana" w:hAnsi="Verdana" w:cs="Arial"/>
          <w:i/>
          <w:sz w:val="20"/>
          <w:szCs w:val="20"/>
        </w:rPr>
        <w:t>t</w:t>
      </w:r>
    </w:p>
    <w:p w14:paraId="23331304" w14:textId="0C8D92E6" w:rsidR="00BE2039" w:rsidRPr="00BE2039" w:rsidRDefault="006A26D2" w:rsidP="00BE2039">
      <w:pPr>
        <w:pStyle w:val="ListParagraph"/>
        <w:numPr>
          <w:ilvl w:val="0"/>
          <w:numId w:val="35"/>
        </w:numPr>
        <w:rPr>
          <w:rFonts w:ascii="Verdana" w:hAnsi="Verdana"/>
          <w:b/>
          <w:bCs/>
          <w:i/>
          <w:iCs/>
          <w:color w:val="000000"/>
          <w:sz w:val="20"/>
          <w:szCs w:val="20"/>
        </w:rPr>
      </w:pPr>
      <w:r>
        <w:rPr>
          <w:rFonts w:ascii="Verdana" w:hAnsi="Verdana"/>
          <w:i/>
          <w:iCs/>
          <w:color w:val="000000"/>
          <w:sz w:val="20"/>
          <w:szCs w:val="20"/>
        </w:rPr>
        <w:t xml:space="preserve">Measures remained as not fulfilled from the </w:t>
      </w:r>
      <w:r w:rsidR="000279A8">
        <w:rPr>
          <w:rFonts w:ascii="Verdana" w:hAnsi="Verdana"/>
          <w:i/>
          <w:iCs/>
          <w:color w:val="000000"/>
          <w:sz w:val="20"/>
          <w:szCs w:val="20"/>
        </w:rPr>
        <w:t>T</w:t>
      </w:r>
      <w:r>
        <w:rPr>
          <w:rFonts w:ascii="Verdana" w:hAnsi="Verdana"/>
          <w:i/>
          <w:iCs/>
          <w:color w:val="000000"/>
          <w:sz w:val="20"/>
          <w:szCs w:val="20"/>
        </w:rPr>
        <w:t>ransport facilitation</w:t>
      </w:r>
      <w:r w:rsidR="000279A8">
        <w:rPr>
          <w:rFonts w:ascii="Verdana" w:hAnsi="Verdana"/>
          <w:i/>
          <w:iCs/>
          <w:color w:val="000000"/>
          <w:sz w:val="20"/>
          <w:szCs w:val="20"/>
        </w:rPr>
        <w:t xml:space="preserve"> AP </w:t>
      </w:r>
      <w:r>
        <w:rPr>
          <w:rFonts w:ascii="Verdana" w:hAnsi="Verdana"/>
          <w:i/>
          <w:iCs/>
          <w:color w:val="000000"/>
          <w:sz w:val="20"/>
          <w:szCs w:val="20"/>
        </w:rPr>
        <w:t>(2020-2023)-</w:t>
      </w:r>
      <w:r w:rsidR="00BE2039" w:rsidRPr="00BE2039">
        <w:rPr>
          <w:rFonts w:ascii="Verdana" w:hAnsi="Verdana"/>
          <w:i/>
          <w:iCs/>
          <w:color w:val="000000"/>
          <w:sz w:val="20"/>
          <w:szCs w:val="20"/>
        </w:rPr>
        <w:t xml:space="preserve"> </w:t>
      </w:r>
      <w:r w:rsidR="00BE2039">
        <w:rPr>
          <w:rFonts w:ascii="Verdana" w:hAnsi="Verdana"/>
          <w:i/>
          <w:iCs/>
          <w:color w:val="000000"/>
          <w:sz w:val="20"/>
          <w:szCs w:val="20"/>
        </w:rPr>
        <w:t xml:space="preserve">Regional Partners’ </w:t>
      </w:r>
      <w:proofErr w:type="gramStart"/>
      <w:r w:rsidR="00BE2039">
        <w:rPr>
          <w:rFonts w:ascii="Verdana" w:hAnsi="Verdana"/>
          <w:i/>
          <w:iCs/>
          <w:color w:val="000000"/>
          <w:sz w:val="20"/>
          <w:szCs w:val="20"/>
        </w:rPr>
        <w:t>reporting</w:t>
      </w:r>
      <w:proofErr w:type="gramEnd"/>
    </w:p>
    <w:p w14:paraId="4A80ABBC" w14:textId="085A2B22" w:rsidR="006A26D2" w:rsidRPr="006A26D2" w:rsidRDefault="009D72CE" w:rsidP="006A26D2">
      <w:pPr>
        <w:pStyle w:val="ListParagraph"/>
        <w:numPr>
          <w:ilvl w:val="0"/>
          <w:numId w:val="35"/>
        </w:numPr>
        <w:rPr>
          <w:rFonts w:ascii="Verdana" w:hAnsi="Verdana"/>
          <w:b/>
          <w:bCs/>
          <w:i/>
          <w:iCs/>
          <w:color w:val="000000"/>
          <w:sz w:val="20"/>
          <w:szCs w:val="20"/>
        </w:rPr>
      </w:pPr>
      <w:r>
        <w:rPr>
          <w:rFonts w:ascii="Verdana" w:hAnsi="Verdana"/>
          <w:i/>
          <w:iCs/>
          <w:color w:val="000000"/>
          <w:sz w:val="20"/>
          <w:szCs w:val="20"/>
        </w:rPr>
        <w:t>New measures to be included in the</w:t>
      </w:r>
      <w:r w:rsidR="006A26D2">
        <w:rPr>
          <w:rFonts w:ascii="Verdana" w:hAnsi="Verdana"/>
          <w:i/>
          <w:iCs/>
          <w:color w:val="000000"/>
          <w:sz w:val="20"/>
          <w:szCs w:val="20"/>
        </w:rPr>
        <w:t xml:space="preserve"> </w:t>
      </w:r>
      <w:r w:rsidR="000279A8">
        <w:rPr>
          <w:rFonts w:ascii="Verdana" w:hAnsi="Verdana"/>
          <w:i/>
          <w:iCs/>
          <w:color w:val="000000"/>
          <w:sz w:val="20"/>
          <w:szCs w:val="20"/>
        </w:rPr>
        <w:t>T</w:t>
      </w:r>
      <w:r w:rsidR="006A26D2">
        <w:rPr>
          <w:rFonts w:ascii="Verdana" w:hAnsi="Verdana"/>
          <w:i/>
          <w:iCs/>
          <w:color w:val="000000"/>
          <w:sz w:val="20"/>
          <w:szCs w:val="20"/>
        </w:rPr>
        <w:t>ransport facilitation</w:t>
      </w:r>
      <w:r w:rsidR="000279A8">
        <w:rPr>
          <w:rFonts w:ascii="Verdana" w:hAnsi="Verdana"/>
          <w:i/>
          <w:iCs/>
          <w:color w:val="000000"/>
          <w:sz w:val="20"/>
          <w:szCs w:val="20"/>
        </w:rPr>
        <w:t xml:space="preserve"> AP</w:t>
      </w:r>
      <w:r w:rsidR="006A26D2">
        <w:rPr>
          <w:rFonts w:ascii="Verdana" w:hAnsi="Verdana"/>
          <w:i/>
          <w:iCs/>
          <w:color w:val="000000"/>
          <w:sz w:val="20"/>
          <w:szCs w:val="20"/>
        </w:rPr>
        <w:t xml:space="preserve"> 2024-2026</w:t>
      </w:r>
    </w:p>
    <w:p w14:paraId="79CD1140" w14:textId="77777777" w:rsidR="006D2C0A" w:rsidRDefault="006D2C0A" w:rsidP="007407C3">
      <w:pPr>
        <w:rPr>
          <w:rFonts w:ascii="Verdana" w:hAnsi="Verdana" w:cs="Arial"/>
          <w:b/>
          <w:bCs/>
          <w:i/>
          <w:sz w:val="20"/>
          <w:szCs w:val="20"/>
        </w:rPr>
      </w:pPr>
    </w:p>
    <w:p w14:paraId="56A8F88E" w14:textId="77777777" w:rsidR="007407C3" w:rsidRDefault="007407C3" w:rsidP="007C59C6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</w:p>
    <w:p w14:paraId="6446301D" w14:textId="7EC1C857" w:rsidR="00B91A96" w:rsidRDefault="007407C3" w:rsidP="00EE47FE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  <w:r w:rsidRPr="007407C3">
        <w:rPr>
          <w:rFonts w:ascii="Verdana" w:hAnsi="Verdana"/>
          <w:b/>
          <w:bCs/>
          <w:color w:val="000000"/>
          <w:sz w:val="20"/>
          <w:szCs w:val="20"/>
        </w:rPr>
        <w:t>1</w:t>
      </w:r>
      <w:r w:rsidR="00CE59EB"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7407C3">
        <w:rPr>
          <w:rFonts w:ascii="Verdana" w:hAnsi="Verdana"/>
          <w:b/>
          <w:bCs/>
          <w:color w:val="000000"/>
          <w:sz w:val="20"/>
          <w:szCs w:val="20"/>
        </w:rPr>
        <w:t>.</w:t>
      </w:r>
      <w:r w:rsidR="001A56F7">
        <w:rPr>
          <w:rFonts w:ascii="Verdana" w:hAnsi="Verdana"/>
          <w:b/>
          <w:bCs/>
          <w:color w:val="000000"/>
          <w:sz w:val="20"/>
          <w:szCs w:val="20"/>
        </w:rPr>
        <w:t>40</w:t>
      </w:r>
      <w:r w:rsidR="00FE7261">
        <w:rPr>
          <w:rFonts w:ascii="Verdana" w:hAnsi="Verdana"/>
          <w:b/>
          <w:bCs/>
          <w:color w:val="000000"/>
          <w:sz w:val="20"/>
          <w:szCs w:val="20"/>
        </w:rPr>
        <w:t>-</w:t>
      </w:r>
      <w:r w:rsidRPr="007407C3">
        <w:rPr>
          <w:rFonts w:ascii="Verdana" w:hAnsi="Verdana"/>
          <w:b/>
          <w:bCs/>
          <w:color w:val="000000"/>
          <w:sz w:val="20"/>
          <w:szCs w:val="20"/>
        </w:rPr>
        <w:t>1</w:t>
      </w:r>
      <w:r w:rsidR="001A56F7">
        <w:rPr>
          <w:rFonts w:ascii="Verdana" w:hAnsi="Verdana"/>
          <w:b/>
          <w:bCs/>
          <w:color w:val="000000"/>
          <w:sz w:val="20"/>
          <w:szCs w:val="20"/>
        </w:rPr>
        <w:t>1</w:t>
      </w:r>
      <w:r w:rsidRPr="007407C3">
        <w:rPr>
          <w:rFonts w:ascii="Verdana" w:hAnsi="Verdana"/>
          <w:b/>
          <w:bCs/>
          <w:color w:val="000000"/>
          <w:sz w:val="20"/>
          <w:szCs w:val="20"/>
        </w:rPr>
        <w:t>.</w:t>
      </w:r>
      <w:r w:rsidR="001A56F7">
        <w:rPr>
          <w:rFonts w:ascii="Verdana" w:hAnsi="Verdana"/>
          <w:b/>
          <w:bCs/>
          <w:color w:val="000000"/>
          <w:sz w:val="20"/>
          <w:szCs w:val="20"/>
        </w:rPr>
        <w:t>1</w:t>
      </w:r>
      <w:r w:rsidR="00CE59EB"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7407C3">
        <w:rPr>
          <w:rFonts w:ascii="Verdana" w:hAnsi="Verdana"/>
          <w:b/>
          <w:bCs/>
          <w:color w:val="000000"/>
          <w:sz w:val="20"/>
          <w:szCs w:val="20"/>
        </w:rPr>
        <w:tab/>
      </w:r>
      <w:r w:rsidR="000279A8">
        <w:rPr>
          <w:rFonts w:ascii="Verdana" w:hAnsi="Verdana"/>
          <w:b/>
          <w:bCs/>
          <w:color w:val="000000"/>
          <w:sz w:val="20"/>
          <w:szCs w:val="20"/>
        </w:rPr>
        <w:t xml:space="preserve">Action Plan </w:t>
      </w:r>
      <w:r w:rsidR="009D72CE">
        <w:rPr>
          <w:rFonts w:ascii="Verdana" w:hAnsi="Verdana"/>
          <w:b/>
          <w:bCs/>
          <w:color w:val="000000"/>
          <w:sz w:val="20"/>
          <w:szCs w:val="20"/>
        </w:rPr>
        <w:t xml:space="preserve">and Report </w:t>
      </w:r>
      <w:r w:rsidR="000279A8">
        <w:rPr>
          <w:rFonts w:ascii="Verdana" w:hAnsi="Verdana"/>
          <w:b/>
          <w:bCs/>
          <w:color w:val="000000"/>
          <w:sz w:val="20"/>
          <w:szCs w:val="20"/>
        </w:rPr>
        <w:t xml:space="preserve">on transport facilitation for TCT Observing Participants </w:t>
      </w:r>
      <w:r w:rsidRPr="007407C3">
        <w:rPr>
          <w:rFonts w:ascii="Verdana" w:hAnsi="Verdana"/>
          <w:b/>
          <w:bCs/>
          <w:color w:val="000000"/>
          <w:sz w:val="20"/>
          <w:szCs w:val="20"/>
        </w:rPr>
        <w:t xml:space="preserve">- </w:t>
      </w:r>
      <w:r w:rsidRPr="00B91A96">
        <w:rPr>
          <w:rFonts w:ascii="Verdana" w:hAnsi="Verdana"/>
          <w:i/>
          <w:iCs/>
          <w:color w:val="000000"/>
          <w:sz w:val="20"/>
          <w:szCs w:val="20"/>
        </w:rPr>
        <w:t>TCT Observing participants</w:t>
      </w:r>
      <w:r w:rsidR="000279A8">
        <w:rPr>
          <w:rFonts w:ascii="Verdana" w:hAnsi="Verdana"/>
          <w:i/>
          <w:iCs/>
          <w:color w:val="000000"/>
          <w:sz w:val="20"/>
          <w:szCs w:val="20"/>
        </w:rPr>
        <w:t xml:space="preserve">, TCT Secretariat </w:t>
      </w:r>
    </w:p>
    <w:p w14:paraId="3A9FB42B" w14:textId="77777777" w:rsidR="001A56F7" w:rsidRDefault="001A56F7" w:rsidP="001A56F7">
      <w:pPr>
        <w:rPr>
          <w:rFonts w:ascii="Verdana" w:hAnsi="Verdana"/>
          <w:b/>
          <w:bCs/>
          <w:color w:val="000000"/>
          <w:sz w:val="20"/>
          <w:szCs w:val="20"/>
        </w:rPr>
      </w:pPr>
    </w:p>
    <w:p w14:paraId="68033AB5" w14:textId="17479ACB" w:rsidR="00CE59EB" w:rsidRDefault="00CE59EB" w:rsidP="00EE47FE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  <w:r w:rsidRPr="001A56F7">
        <w:rPr>
          <w:rFonts w:ascii="Verdana" w:hAnsi="Verdana"/>
          <w:i/>
          <w:iCs/>
          <w:color w:val="000000"/>
          <w:sz w:val="20"/>
          <w:szCs w:val="20"/>
        </w:rPr>
        <w:t>11.</w:t>
      </w:r>
      <w:r w:rsidR="001A56F7">
        <w:rPr>
          <w:rFonts w:ascii="Verdana" w:hAnsi="Verdana"/>
          <w:i/>
          <w:iCs/>
          <w:color w:val="000000"/>
          <w:sz w:val="20"/>
          <w:szCs w:val="20"/>
        </w:rPr>
        <w:t>1</w:t>
      </w:r>
      <w:r w:rsidRPr="001A56F7">
        <w:rPr>
          <w:rFonts w:ascii="Verdana" w:hAnsi="Verdana"/>
          <w:i/>
          <w:iCs/>
          <w:color w:val="000000"/>
          <w:sz w:val="20"/>
          <w:szCs w:val="20"/>
        </w:rPr>
        <w:t>0-11.3</w:t>
      </w:r>
      <w:r w:rsidR="001A56F7">
        <w:rPr>
          <w:rFonts w:ascii="Verdana" w:hAnsi="Verdana"/>
          <w:i/>
          <w:iCs/>
          <w:color w:val="000000"/>
          <w:sz w:val="20"/>
          <w:szCs w:val="20"/>
        </w:rPr>
        <w:t>5</w:t>
      </w:r>
      <w:r w:rsidRPr="001A56F7">
        <w:rPr>
          <w:rFonts w:ascii="Verdana" w:hAnsi="Verdana"/>
          <w:i/>
          <w:iCs/>
          <w:color w:val="000000"/>
          <w:sz w:val="20"/>
          <w:szCs w:val="20"/>
        </w:rPr>
        <w:tab/>
        <w:t xml:space="preserve">Coffee break </w:t>
      </w:r>
    </w:p>
    <w:p w14:paraId="7AB31020" w14:textId="77777777" w:rsidR="001A56F7" w:rsidRDefault="001A56F7" w:rsidP="00EE47FE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</w:p>
    <w:p w14:paraId="5F6F8068" w14:textId="1D257E09" w:rsidR="001A56F7" w:rsidRDefault="001A56F7" w:rsidP="001A56F7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  <w:r w:rsidRPr="005B5654">
        <w:rPr>
          <w:rFonts w:ascii="Verdana" w:hAnsi="Verdana"/>
          <w:b/>
          <w:bCs/>
          <w:color w:val="000000"/>
          <w:sz w:val="20"/>
          <w:szCs w:val="20"/>
        </w:rPr>
        <w:t>1</w:t>
      </w:r>
      <w:r>
        <w:rPr>
          <w:rFonts w:ascii="Verdana" w:hAnsi="Verdana"/>
          <w:b/>
          <w:bCs/>
          <w:color w:val="000000"/>
          <w:sz w:val="20"/>
          <w:szCs w:val="20"/>
        </w:rPr>
        <w:t>1</w:t>
      </w:r>
      <w:r w:rsidRPr="005B5654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>35</w:t>
      </w:r>
      <w:r w:rsidRPr="005B5654">
        <w:rPr>
          <w:rFonts w:ascii="Verdana" w:hAnsi="Verdana"/>
          <w:b/>
          <w:bCs/>
          <w:color w:val="000000"/>
          <w:sz w:val="20"/>
          <w:szCs w:val="20"/>
        </w:rPr>
        <w:t>-1</w:t>
      </w:r>
      <w:r>
        <w:rPr>
          <w:rFonts w:ascii="Verdana" w:hAnsi="Verdana"/>
          <w:b/>
          <w:bCs/>
          <w:color w:val="000000"/>
          <w:sz w:val="20"/>
          <w:szCs w:val="20"/>
        </w:rPr>
        <w:t>1</w:t>
      </w:r>
      <w:r w:rsidRPr="005B5654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>5</w:t>
      </w:r>
      <w:r>
        <w:rPr>
          <w:rFonts w:ascii="Verdana" w:hAnsi="Verdana"/>
          <w:b/>
          <w:bCs/>
          <w:color w:val="000000"/>
          <w:sz w:val="20"/>
          <w:szCs w:val="20"/>
        </w:rPr>
        <w:t>0</w:t>
      </w:r>
      <w:r w:rsidRPr="005B5654">
        <w:rPr>
          <w:rFonts w:ascii="Verdana" w:hAnsi="Verdana"/>
          <w:b/>
          <w:bCs/>
          <w:color w:val="000000"/>
          <w:sz w:val="20"/>
          <w:szCs w:val="20"/>
        </w:rPr>
        <w:tab/>
      </w:r>
      <w:r>
        <w:rPr>
          <w:rFonts w:ascii="Verdana" w:hAnsi="Verdana"/>
          <w:b/>
          <w:bCs/>
          <w:color w:val="000000"/>
          <w:sz w:val="20"/>
          <w:szCs w:val="20"/>
        </w:rPr>
        <w:t xml:space="preserve">Summary of the training workshops for BCP facilitation Western Balkans-EU Member States- </w:t>
      </w:r>
      <w:r w:rsidRPr="000279A8">
        <w:rPr>
          <w:rFonts w:ascii="Verdana" w:hAnsi="Verdana"/>
          <w:i/>
          <w:iCs/>
          <w:color w:val="000000"/>
          <w:sz w:val="20"/>
          <w:szCs w:val="20"/>
        </w:rPr>
        <w:t>TCT Secretariat</w:t>
      </w:r>
    </w:p>
    <w:p w14:paraId="0F663798" w14:textId="77777777" w:rsidR="001A56F7" w:rsidRPr="001A56F7" w:rsidRDefault="001A56F7" w:rsidP="00EE47FE">
      <w:pPr>
        <w:ind w:left="2160" w:hanging="2160"/>
        <w:rPr>
          <w:rFonts w:ascii="Verdana" w:hAnsi="Verdana"/>
          <w:i/>
          <w:iCs/>
          <w:color w:val="000000"/>
          <w:sz w:val="20"/>
          <w:szCs w:val="20"/>
        </w:rPr>
      </w:pPr>
    </w:p>
    <w:p w14:paraId="6C664906" w14:textId="52A2FA9B" w:rsidR="00D60FF6" w:rsidRDefault="00D60FF6" w:rsidP="00EE47FE">
      <w:pPr>
        <w:rPr>
          <w:rFonts w:ascii="Verdana" w:hAnsi="Verdana"/>
          <w:i/>
          <w:iCs/>
          <w:color w:val="000000"/>
          <w:sz w:val="20"/>
          <w:szCs w:val="20"/>
        </w:rPr>
      </w:pPr>
    </w:p>
    <w:p w14:paraId="517500F9" w14:textId="4C50917E" w:rsidR="007407C3" w:rsidRPr="000279A8" w:rsidRDefault="007407C3" w:rsidP="007C59C6">
      <w:pPr>
        <w:ind w:left="2160" w:hanging="2160"/>
        <w:rPr>
          <w:rFonts w:ascii="Verdana" w:hAnsi="Verdana"/>
          <w:color w:val="000000"/>
          <w:sz w:val="20"/>
          <w:szCs w:val="20"/>
        </w:rPr>
      </w:pPr>
      <w:r w:rsidRPr="007407C3">
        <w:rPr>
          <w:rFonts w:ascii="Verdana" w:hAnsi="Verdana"/>
          <w:b/>
          <w:bCs/>
          <w:i/>
          <w:iCs/>
          <w:color w:val="000000"/>
          <w:sz w:val="20"/>
          <w:szCs w:val="20"/>
        </w:rPr>
        <w:t>1</w:t>
      </w:r>
      <w:r w:rsidR="001A56F7">
        <w:rPr>
          <w:rFonts w:ascii="Verdana" w:hAnsi="Verdana"/>
          <w:b/>
          <w:bCs/>
          <w:i/>
          <w:iCs/>
          <w:color w:val="000000"/>
          <w:sz w:val="20"/>
          <w:szCs w:val="20"/>
        </w:rPr>
        <w:t>1</w:t>
      </w:r>
      <w:r w:rsidRPr="007407C3">
        <w:rPr>
          <w:rFonts w:ascii="Verdana" w:hAnsi="Verdana"/>
          <w:b/>
          <w:bCs/>
          <w:i/>
          <w:iCs/>
          <w:color w:val="000000"/>
          <w:sz w:val="20"/>
          <w:szCs w:val="20"/>
        </w:rPr>
        <w:t>.</w:t>
      </w:r>
      <w:r w:rsidR="001A56F7">
        <w:rPr>
          <w:rFonts w:ascii="Verdana" w:hAnsi="Verdana"/>
          <w:b/>
          <w:bCs/>
          <w:i/>
          <w:iCs/>
          <w:color w:val="000000"/>
          <w:sz w:val="20"/>
          <w:szCs w:val="20"/>
        </w:rPr>
        <w:t>50</w:t>
      </w:r>
      <w:r w:rsidRPr="007407C3">
        <w:rPr>
          <w:rFonts w:ascii="Verdana" w:hAnsi="Verdana"/>
          <w:b/>
          <w:bCs/>
          <w:i/>
          <w:iCs/>
          <w:color w:val="000000"/>
          <w:sz w:val="20"/>
          <w:szCs w:val="20"/>
        </w:rPr>
        <w:t>-1</w:t>
      </w:r>
      <w:r w:rsidR="001A56F7">
        <w:rPr>
          <w:rFonts w:ascii="Verdana" w:hAnsi="Verdana"/>
          <w:b/>
          <w:bCs/>
          <w:i/>
          <w:iCs/>
          <w:color w:val="000000"/>
          <w:sz w:val="20"/>
          <w:szCs w:val="20"/>
        </w:rPr>
        <w:t>2</w:t>
      </w:r>
      <w:r w:rsidRPr="007407C3">
        <w:rPr>
          <w:rFonts w:ascii="Verdana" w:hAnsi="Verdana"/>
          <w:b/>
          <w:bCs/>
          <w:i/>
          <w:iCs/>
          <w:color w:val="000000"/>
          <w:sz w:val="20"/>
          <w:szCs w:val="20"/>
        </w:rPr>
        <w:t>.</w:t>
      </w:r>
      <w:r w:rsidR="001A56F7">
        <w:rPr>
          <w:rFonts w:ascii="Verdana" w:hAnsi="Verdana"/>
          <w:b/>
          <w:bCs/>
          <w:i/>
          <w:iCs/>
          <w:color w:val="000000"/>
          <w:sz w:val="20"/>
          <w:szCs w:val="20"/>
        </w:rPr>
        <w:t>10</w:t>
      </w:r>
      <w:r w:rsidRPr="007407C3">
        <w:rPr>
          <w:rFonts w:ascii="Verdana" w:hAnsi="Verdana"/>
          <w:b/>
          <w:bCs/>
          <w:i/>
          <w:iCs/>
          <w:color w:val="000000"/>
          <w:sz w:val="20"/>
          <w:szCs w:val="20"/>
        </w:rPr>
        <w:tab/>
      </w:r>
      <w:r w:rsidR="00CE59EB">
        <w:rPr>
          <w:rFonts w:ascii="Verdana" w:hAnsi="Verdana"/>
          <w:b/>
          <w:bCs/>
          <w:color w:val="000000"/>
          <w:sz w:val="20"/>
          <w:szCs w:val="20"/>
        </w:rPr>
        <w:t xml:space="preserve">EU-WB6 Summit and Roadmap for taking forward the Green </w:t>
      </w:r>
      <w:proofErr w:type="gramStart"/>
      <w:r w:rsidR="00CE59EB">
        <w:rPr>
          <w:rFonts w:ascii="Verdana" w:hAnsi="Verdana"/>
          <w:b/>
          <w:bCs/>
          <w:color w:val="000000"/>
          <w:sz w:val="20"/>
          <w:szCs w:val="20"/>
        </w:rPr>
        <w:t xml:space="preserve">Lanes </w:t>
      </w:r>
      <w:r w:rsidR="000279A8" w:rsidRPr="000279A8">
        <w:rPr>
          <w:rFonts w:ascii="Verdana" w:hAnsi="Verdana"/>
          <w:b/>
          <w:bCs/>
          <w:color w:val="000000"/>
          <w:sz w:val="20"/>
          <w:szCs w:val="20"/>
        </w:rPr>
        <w:t xml:space="preserve"> </w:t>
      </w:r>
      <w:r w:rsidR="000279A8">
        <w:rPr>
          <w:rFonts w:ascii="Verdana" w:hAnsi="Verdana"/>
          <w:b/>
          <w:bCs/>
          <w:color w:val="000000"/>
          <w:sz w:val="20"/>
          <w:szCs w:val="20"/>
        </w:rPr>
        <w:t>–</w:t>
      </w:r>
      <w:proofErr w:type="gramEnd"/>
      <w:r w:rsidR="000279A8">
        <w:rPr>
          <w:rFonts w:ascii="Verdana" w:hAnsi="Verdana"/>
          <w:b/>
          <w:bCs/>
          <w:color w:val="000000"/>
          <w:sz w:val="20"/>
          <w:szCs w:val="20"/>
        </w:rPr>
        <w:t xml:space="preserve"> </w:t>
      </w:r>
      <w:r w:rsidR="000279A8" w:rsidRPr="000279A8">
        <w:rPr>
          <w:rFonts w:ascii="Verdana" w:hAnsi="Verdana"/>
          <w:i/>
          <w:iCs/>
          <w:color w:val="000000"/>
          <w:sz w:val="20"/>
          <w:szCs w:val="20"/>
        </w:rPr>
        <w:t>TCT Secretariat</w:t>
      </w:r>
      <w:r w:rsidR="00CE59EB">
        <w:rPr>
          <w:rFonts w:ascii="Verdana" w:hAnsi="Verdana"/>
          <w:i/>
          <w:iCs/>
          <w:color w:val="000000"/>
          <w:sz w:val="20"/>
          <w:szCs w:val="20"/>
        </w:rPr>
        <w:t>, CEFTA Secretariat</w:t>
      </w:r>
    </w:p>
    <w:p w14:paraId="39B26643" w14:textId="77777777" w:rsidR="006A0AD5" w:rsidRPr="008B2616" w:rsidRDefault="006A0AD5" w:rsidP="00EE47FE">
      <w:pPr>
        <w:rPr>
          <w:rFonts w:ascii="Verdana" w:hAnsi="Verdana"/>
          <w:color w:val="000000"/>
          <w:sz w:val="20"/>
          <w:szCs w:val="20"/>
        </w:rPr>
      </w:pPr>
    </w:p>
    <w:p w14:paraId="323721DC" w14:textId="3850217E" w:rsidR="00CE59EB" w:rsidRPr="00F76047" w:rsidRDefault="00B91A96" w:rsidP="006A0AD5">
      <w:pPr>
        <w:ind w:left="1440" w:hanging="1440"/>
        <w:rPr>
          <w:rFonts w:ascii="Verdana" w:hAnsi="Verdana" w:cs="Arial"/>
          <w:b/>
          <w:bCs/>
          <w:iCs/>
          <w:sz w:val="20"/>
          <w:szCs w:val="20"/>
          <w:lang w:val="en-US"/>
        </w:rPr>
      </w:pPr>
      <w:r>
        <w:rPr>
          <w:rFonts w:ascii="Verdana" w:hAnsi="Verdana" w:cs="Arial"/>
          <w:b/>
          <w:bCs/>
          <w:iCs/>
          <w:sz w:val="20"/>
          <w:szCs w:val="20"/>
        </w:rPr>
        <w:t>1</w:t>
      </w:r>
      <w:r w:rsidR="001A56F7">
        <w:rPr>
          <w:rFonts w:ascii="Verdana" w:hAnsi="Verdana" w:cs="Arial"/>
          <w:b/>
          <w:bCs/>
          <w:iCs/>
          <w:sz w:val="20"/>
          <w:szCs w:val="20"/>
        </w:rPr>
        <w:t>2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>.</w:t>
      </w:r>
      <w:r w:rsidR="001A56F7">
        <w:rPr>
          <w:rFonts w:ascii="Verdana" w:hAnsi="Verdana" w:cs="Arial"/>
          <w:b/>
          <w:bCs/>
          <w:iCs/>
          <w:sz w:val="20"/>
          <w:szCs w:val="20"/>
        </w:rPr>
        <w:t>10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>-1</w:t>
      </w:r>
      <w:r w:rsidR="001A56F7">
        <w:rPr>
          <w:rFonts w:ascii="Verdana" w:hAnsi="Verdana" w:cs="Arial"/>
          <w:b/>
          <w:bCs/>
          <w:iCs/>
          <w:sz w:val="20"/>
          <w:szCs w:val="20"/>
        </w:rPr>
        <w:t>2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>.</w:t>
      </w:r>
      <w:r w:rsidR="001A56F7">
        <w:rPr>
          <w:rFonts w:ascii="Verdana" w:hAnsi="Verdana" w:cs="Arial"/>
          <w:b/>
          <w:bCs/>
          <w:iCs/>
          <w:sz w:val="20"/>
          <w:szCs w:val="20"/>
        </w:rPr>
        <w:t>5</w:t>
      </w:r>
      <w:r w:rsidR="006A0AD5">
        <w:rPr>
          <w:rFonts w:ascii="Verdana" w:hAnsi="Verdana" w:cs="Arial"/>
          <w:b/>
          <w:bCs/>
          <w:iCs/>
          <w:sz w:val="20"/>
          <w:szCs w:val="20"/>
        </w:rPr>
        <w:t>0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 xml:space="preserve"> 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ab/>
      </w:r>
      <w:r w:rsidR="001A56F7">
        <w:rPr>
          <w:rFonts w:ascii="Verdana" w:hAnsi="Verdana" w:cs="Arial"/>
          <w:b/>
          <w:bCs/>
          <w:iCs/>
          <w:sz w:val="20"/>
          <w:szCs w:val="20"/>
        </w:rPr>
        <w:t>TA and investments</w:t>
      </w:r>
      <w:r w:rsidR="00CE59EB">
        <w:rPr>
          <w:rFonts w:ascii="Verdana" w:hAnsi="Verdana" w:cs="Arial"/>
          <w:b/>
          <w:bCs/>
          <w:iCs/>
          <w:sz w:val="20"/>
          <w:szCs w:val="20"/>
        </w:rPr>
        <w:t xml:space="preserve"> </w:t>
      </w:r>
    </w:p>
    <w:p w14:paraId="1389EF33" w14:textId="516A8BF4" w:rsidR="00CE59EB" w:rsidRPr="00CE59EB" w:rsidRDefault="00CE59EB" w:rsidP="00CE59EB">
      <w:pPr>
        <w:pStyle w:val="ListParagraph"/>
        <w:numPr>
          <w:ilvl w:val="0"/>
          <w:numId w:val="37"/>
        </w:numPr>
        <w:rPr>
          <w:rFonts w:ascii="Verdana" w:hAnsi="Verdana" w:cs="Arial"/>
          <w:iCs/>
          <w:sz w:val="20"/>
          <w:szCs w:val="20"/>
        </w:rPr>
      </w:pPr>
      <w:r w:rsidRPr="00CE59EB">
        <w:rPr>
          <w:rFonts w:ascii="Verdana" w:hAnsi="Verdana" w:cs="Arial"/>
          <w:iCs/>
          <w:sz w:val="20"/>
          <w:szCs w:val="20"/>
        </w:rPr>
        <w:t>Review reports of IFC/World Bank’s missions on number of BCPs and recommendations</w:t>
      </w:r>
    </w:p>
    <w:p w14:paraId="5AD739D2" w14:textId="3186DCF9" w:rsidR="00CE59EB" w:rsidRDefault="00CE59EB" w:rsidP="00CE59EB">
      <w:pPr>
        <w:pStyle w:val="ListParagraph"/>
        <w:numPr>
          <w:ilvl w:val="0"/>
          <w:numId w:val="37"/>
        </w:numPr>
        <w:rPr>
          <w:rFonts w:ascii="Verdana" w:hAnsi="Verdana" w:cs="Arial"/>
          <w:iCs/>
          <w:sz w:val="20"/>
          <w:szCs w:val="20"/>
        </w:rPr>
      </w:pPr>
      <w:r>
        <w:rPr>
          <w:rFonts w:ascii="Verdana" w:hAnsi="Verdana" w:cs="Arial"/>
          <w:iCs/>
          <w:sz w:val="20"/>
          <w:szCs w:val="20"/>
        </w:rPr>
        <w:t>SSTP and TTFP2</w:t>
      </w:r>
    </w:p>
    <w:p w14:paraId="4FCD588C" w14:textId="5728BCC9" w:rsidR="001A56F7" w:rsidRPr="00CE59EB" w:rsidRDefault="001A56F7" w:rsidP="00CE59EB">
      <w:pPr>
        <w:pStyle w:val="ListParagraph"/>
        <w:numPr>
          <w:ilvl w:val="0"/>
          <w:numId w:val="37"/>
        </w:numPr>
        <w:rPr>
          <w:rFonts w:ascii="Verdana" w:hAnsi="Verdana" w:cs="Arial"/>
          <w:iCs/>
          <w:sz w:val="20"/>
          <w:szCs w:val="20"/>
        </w:rPr>
      </w:pPr>
      <w:r>
        <w:rPr>
          <w:rFonts w:ascii="Verdana" w:hAnsi="Verdana" w:cs="Arial"/>
          <w:iCs/>
          <w:sz w:val="20"/>
          <w:szCs w:val="20"/>
          <w:lang w:val="en-US"/>
        </w:rPr>
        <w:t xml:space="preserve">Discussion </w:t>
      </w:r>
    </w:p>
    <w:p w14:paraId="05CE93C9" w14:textId="77777777" w:rsidR="00CE59EB" w:rsidRDefault="00CE59EB" w:rsidP="006A0AD5">
      <w:pPr>
        <w:ind w:left="1440" w:hanging="1440"/>
        <w:rPr>
          <w:rFonts w:ascii="Verdana" w:hAnsi="Verdana" w:cs="Arial"/>
          <w:b/>
          <w:bCs/>
          <w:iCs/>
          <w:sz w:val="20"/>
          <w:szCs w:val="20"/>
        </w:rPr>
      </w:pPr>
    </w:p>
    <w:p w14:paraId="48191222" w14:textId="3BC460DC" w:rsidR="006A0AD5" w:rsidRDefault="001A56F7" w:rsidP="001A56F7">
      <w:pPr>
        <w:rPr>
          <w:rFonts w:ascii="Verdana" w:hAnsi="Verdana" w:cs="Arial"/>
          <w:b/>
          <w:bCs/>
          <w:iCs/>
          <w:sz w:val="20"/>
          <w:szCs w:val="20"/>
        </w:rPr>
      </w:pPr>
      <w:r>
        <w:rPr>
          <w:rFonts w:ascii="Verdana" w:hAnsi="Verdana" w:cs="Arial"/>
          <w:b/>
          <w:bCs/>
          <w:iCs/>
          <w:sz w:val="20"/>
          <w:szCs w:val="20"/>
        </w:rPr>
        <w:t>12.50-13.00</w:t>
      </w:r>
      <w:r>
        <w:rPr>
          <w:rFonts w:ascii="Verdana" w:hAnsi="Verdana" w:cs="Arial"/>
          <w:b/>
          <w:bCs/>
          <w:iCs/>
          <w:sz w:val="20"/>
          <w:szCs w:val="20"/>
        </w:rPr>
        <w:tab/>
      </w:r>
      <w:r>
        <w:rPr>
          <w:rFonts w:ascii="Verdana" w:hAnsi="Verdana" w:cs="Arial"/>
          <w:b/>
          <w:bCs/>
          <w:iCs/>
          <w:sz w:val="20"/>
          <w:szCs w:val="20"/>
        </w:rPr>
        <w:tab/>
      </w:r>
      <w:r w:rsidR="000279A8">
        <w:rPr>
          <w:rFonts w:ascii="Verdana" w:hAnsi="Verdana" w:cs="Arial"/>
          <w:b/>
          <w:bCs/>
          <w:iCs/>
          <w:sz w:val="20"/>
          <w:szCs w:val="20"/>
        </w:rPr>
        <w:t>F</w:t>
      </w:r>
      <w:r w:rsidR="006A0AD5" w:rsidRPr="006A0AD5">
        <w:rPr>
          <w:rFonts w:ascii="Verdana" w:hAnsi="Verdana" w:cs="Arial"/>
          <w:b/>
          <w:bCs/>
          <w:iCs/>
          <w:sz w:val="20"/>
          <w:szCs w:val="20"/>
        </w:rPr>
        <w:t>inal remarks</w:t>
      </w:r>
      <w:r>
        <w:rPr>
          <w:rFonts w:ascii="Verdana" w:hAnsi="Verdana" w:cs="Arial"/>
          <w:b/>
          <w:bCs/>
          <w:iCs/>
          <w:sz w:val="20"/>
          <w:szCs w:val="20"/>
        </w:rPr>
        <w:t>/conclusions</w:t>
      </w:r>
    </w:p>
    <w:p w14:paraId="25637074" w14:textId="77777777" w:rsidR="00B91A96" w:rsidRDefault="00B91A96" w:rsidP="00AF79C7">
      <w:pPr>
        <w:rPr>
          <w:rFonts w:ascii="Verdana" w:hAnsi="Verdana" w:cs="Arial"/>
          <w:b/>
          <w:bCs/>
          <w:iCs/>
          <w:sz w:val="20"/>
          <w:szCs w:val="20"/>
        </w:rPr>
      </w:pPr>
    </w:p>
    <w:p w14:paraId="0E917E90" w14:textId="77777777" w:rsidR="009D42B1" w:rsidRDefault="009D42B1" w:rsidP="006A0AD5">
      <w:pPr>
        <w:ind w:left="2160"/>
        <w:rPr>
          <w:rFonts w:ascii="Verdana" w:hAnsi="Verdana" w:cs="Arial"/>
          <w:b/>
          <w:bCs/>
          <w:iCs/>
          <w:sz w:val="20"/>
          <w:szCs w:val="20"/>
        </w:rPr>
      </w:pPr>
    </w:p>
    <w:p w14:paraId="18F98F4A" w14:textId="2F415651" w:rsidR="008B2616" w:rsidRPr="00FE7261" w:rsidRDefault="008B2616" w:rsidP="00AF79C7">
      <w:pPr>
        <w:rPr>
          <w:rFonts w:ascii="Verdana" w:hAnsi="Verdana" w:cs="Arial"/>
          <w:i/>
          <w:sz w:val="20"/>
          <w:szCs w:val="20"/>
        </w:rPr>
      </w:pPr>
    </w:p>
    <w:sectPr w:rsidR="008B2616" w:rsidRPr="00FE7261" w:rsidSect="0000097A">
      <w:headerReference w:type="default" r:id="rId8"/>
      <w:footerReference w:type="default" r:id="rId9"/>
      <w:pgSz w:w="11907" w:h="16840" w:code="9"/>
      <w:pgMar w:top="1560" w:right="867" w:bottom="1080" w:left="1440" w:header="284" w:footer="57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F2561" w14:textId="77777777" w:rsidR="00E42691" w:rsidRDefault="00E42691" w:rsidP="009647D5">
      <w:r>
        <w:separator/>
      </w:r>
    </w:p>
  </w:endnote>
  <w:endnote w:type="continuationSeparator" w:id="0">
    <w:p w14:paraId="531865F3" w14:textId="77777777" w:rsidR="00E42691" w:rsidRDefault="00E42691" w:rsidP="00964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44AD9" w14:textId="77777777" w:rsidR="00000000" w:rsidRPr="00AF6690" w:rsidRDefault="00760F22" w:rsidP="001E7118">
    <w:pPr>
      <w:pStyle w:val="Footer"/>
      <w:pBdr>
        <w:top w:val="single" w:sz="12" w:space="1" w:color="000080"/>
      </w:pBdr>
      <w:tabs>
        <w:tab w:val="clear" w:pos="8640"/>
        <w:tab w:val="left" w:pos="1440"/>
        <w:tab w:val="right" w:pos="9000"/>
      </w:tabs>
      <w:rPr>
        <w:sz w:val="16"/>
        <w:szCs w:val="16"/>
      </w:rPr>
    </w:pPr>
    <w:r w:rsidRPr="00DA4A08">
      <w:rPr>
        <w:sz w:val="16"/>
        <w:szCs w:val="16"/>
      </w:rPr>
      <w:tab/>
    </w:r>
    <w:r>
      <w:rPr>
        <w:sz w:val="16"/>
        <w:szCs w:val="16"/>
      </w:rPr>
      <w:tab/>
    </w:r>
    <w:r w:rsidRPr="00DA4A08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7E38A" w14:textId="77777777" w:rsidR="00E42691" w:rsidRDefault="00E42691" w:rsidP="009647D5">
      <w:r>
        <w:separator/>
      </w:r>
    </w:p>
  </w:footnote>
  <w:footnote w:type="continuationSeparator" w:id="0">
    <w:p w14:paraId="59B73984" w14:textId="77777777" w:rsidR="00E42691" w:rsidRDefault="00E42691" w:rsidP="009647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B59D7" w14:textId="329AECBC" w:rsidR="00000000" w:rsidRPr="008B2616" w:rsidRDefault="00503EF3" w:rsidP="008B2616">
    <w:pPr>
      <w:pStyle w:val="Header"/>
      <w:spacing w:line="280" w:lineRule="atLeast"/>
      <w:rPr>
        <w:b/>
        <w:noProof/>
        <w:color w:val="002060"/>
        <w:sz w:val="28"/>
        <w:szCs w:val="28"/>
      </w:rPr>
    </w:pPr>
    <w:r>
      <w:rPr>
        <w:noProof/>
        <w:lang w:val="en-US"/>
      </w:rPr>
      <w:drawing>
        <wp:inline distT="0" distB="0" distL="0" distR="0" wp14:anchorId="2373B9AE" wp14:editId="7372ECEC">
          <wp:extent cx="1524000" cy="577850"/>
          <wp:effectExtent l="0" t="0" r="0" b="0"/>
          <wp:docPr id="9" name="Picture 7" descr="Logo, company nam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7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8702C"/>
    <w:multiLevelType w:val="hybridMultilevel"/>
    <w:tmpl w:val="2D00C78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0CC06A5"/>
    <w:multiLevelType w:val="hybridMultilevel"/>
    <w:tmpl w:val="C7E42644"/>
    <w:lvl w:ilvl="0" w:tplc="1F86AFB2">
      <w:start w:val="8"/>
      <w:numFmt w:val="bullet"/>
      <w:lvlText w:val="-"/>
      <w:lvlJc w:val="left"/>
      <w:pPr>
        <w:ind w:left="2520" w:hanging="360"/>
      </w:pPr>
      <w:rPr>
        <w:rFonts w:ascii="Verdana" w:eastAsia="Times New Roman" w:hAnsi="Verdana" w:cs="Times New Roman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3EB4BB6"/>
    <w:multiLevelType w:val="hybridMultilevel"/>
    <w:tmpl w:val="897E0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86C05"/>
    <w:multiLevelType w:val="hybridMultilevel"/>
    <w:tmpl w:val="734479A6"/>
    <w:lvl w:ilvl="0" w:tplc="FEEEA948">
      <w:start w:val="3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5A3F44"/>
    <w:multiLevelType w:val="hybridMultilevel"/>
    <w:tmpl w:val="C97A02F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24422250"/>
    <w:multiLevelType w:val="hybridMultilevel"/>
    <w:tmpl w:val="39084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EEA948">
      <w:start w:val="3"/>
      <w:numFmt w:val="bullet"/>
      <w:lvlText w:val="-"/>
      <w:lvlJc w:val="left"/>
      <w:pPr>
        <w:ind w:left="2880" w:hanging="360"/>
      </w:pPr>
      <w:rPr>
        <w:rFonts w:ascii="Verdana" w:eastAsia="Times New Roman" w:hAnsi="Verdana" w:cs="Aria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E69B2"/>
    <w:multiLevelType w:val="hybridMultilevel"/>
    <w:tmpl w:val="4A9A7FC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59C0CBC"/>
    <w:multiLevelType w:val="hybridMultilevel"/>
    <w:tmpl w:val="6D6C47FC"/>
    <w:lvl w:ilvl="0" w:tplc="2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0A71E1"/>
    <w:multiLevelType w:val="hybridMultilevel"/>
    <w:tmpl w:val="5066E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B42A1"/>
    <w:multiLevelType w:val="hybridMultilevel"/>
    <w:tmpl w:val="AC801F7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2F423E87"/>
    <w:multiLevelType w:val="hybridMultilevel"/>
    <w:tmpl w:val="0872721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36A3381D"/>
    <w:multiLevelType w:val="hybridMultilevel"/>
    <w:tmpl w:val="AE349668"/>
    <w:lvl w:ilvl="0" w:tplc="FEEEA948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0819D3"/>
    <w:multiLevelType w:val="hybridMultilevel"/>
    <w:tmpl w:val="F0DA71E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3CF84675"/>
    <w:multiLevelType w:val="hybridMultilevel"/>
    <w:tmpl w:val="4D647A4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3CF96189"/>
    <w:multiLevelType w:val="hybridMultilevel"/>
    <w:tmpl w:val="449EB54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407B7456"/>
    <w:multiLevelType w:val="hybridMultilevel"/>
    <w:tmpl w:val="D426597C"/>
    <w:lvl w:ilvl="0" w:tplc="FEEEA948">
      <w:start w:val="3"/>
      <w:numFmt w:val="bullet"/>
      <w:lvlText w:val="-"/>
      <w:lvlJc w:val="left"/>
      <w:pPr>
        <w:ind w:left="2160" w:hanging="360"/>
      </w:pPr>
      <w:rPr>
        <w:rFonts w:ascii="Verdana" w:eastAsia="Times New Roman" w:hAnsi="Verdana" w:cs="Aria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2D1DAB"/>
    <w:multiLevelType w:val="hybridMultilevel"/>
    <w:tmpl w:val="2F16B718"/>
    <w:lvl w:ilvl="0" w:tplc="FEEEA948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783140"/>
    <w:multiLevelType w:val="hybridMultilevel"/>
    <w:tmpl w:val="5EC416B8"/>
    <w:lvl w:ilvl="0" w:tplc="BAD8A25C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42B843D9"/>
    <w:multiLevelType w:val="hybridMultilevel"/>
    <w:tmpl w:val="36B08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7C7A29"/>
    <w:multiLevelType w:val="hybridMultilevel"/>
    <w:tmpl w:val="3576612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47C467AF"/>
    <w:multiLevelType w:val="hybridMultilevel"/>
    <w:tmpl w:val="06E4B65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1" w15:restartNumberingAfterBreak="0">
    <w:nsid w:val="4BFF3E1A"/>
    <w:multiLevelType w:val="hybridMultilevel"/>
    <w:tmpl w:val="3BDAA7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87441E"/>
    <w:multiLevelType w:val="hybridMultilevel"/>
    <w:tmpl w:val="BA56E5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F0B7D2E"/>
    <w:multiLevelType w:val="hybridMultilevel"/>
    <w:tmpl w:val="381AA53C"/>
    <w:lvl w:ilvl="0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33D64B3"/>
    <w:multiLevelType w:val="hybridMultilevel"/>
    <w:tmpl w:val="E2D824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B7D564A"/>
    <w:multiLevelType w:val="hybridMultilevel"/>
    <w:tmpl w:val="43DE25F4"/>
    <w:lvl w:ilvl="0" w:tplc="B172F218">
      <w:start w:val="3"/>
      <w:numFmt w:val="bullet"/>
      <w:lvlText w:val="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1F4219"/>
    <w:multiLevelType w:val="hybridMultilevel"/>
    <w:tmpl w:val="D772E4BE"/>
    <w:lvl w:ilvl="0" w:tplc="2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6C346081"/>
    <w:multiLevelType w:val="hybridMultilevel"/>
    <w:tmpl w:val="D81EA8F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8" w15:restartNumberingAfterBreak="0">
    <w:nsid w:val="6FB96D2E"/>
    <w:multiLevelType w:val="hybridMultilevel"/>
    <w:tmpl w:val="77149E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20170DD"/>
    <w:multiLevelType w:val="hybridMultilevel"/>
    <w:tmpl w:val="41E67BC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0" w15:restartNumberingAfterBreak="0">
    <w:nsid w:val="764E6EA5"/>
    <w:multiLevelType w:val="hybridMultilevel"/>
    <w:tmpl w:val="0CB86B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6FF6250"/>
    <w:multiLevelType w:val="hybridMultilevel"/>
    <w:tmpl w:val="D9A64748"/>
    <w:lvl w:ilvl="0" w:tplc="BAD8A25C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 w15:restartNumberingAfterBreak="0">
    <w:nsid w:val="78C153CA"/>
    <w:multiLevelType w:val="hybridMultilevel"/>
    <w:tmpl w:val="7B8C27A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 w15:restartNumberingAfterBreak="0">
    <w:nsid w:val="79C664CF"/>
    <w:multiLevelType w:val="hybridMultilevel"/>
    <w:tmpl w:val="2782F69C"/>
    <w:lvl w:ilvl="0" w:tplc="FEEEA948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27681E"/>
    <w:multiLevelType w:val="hybridMultilevel"/>
    <w:tmpl w:val="507CFD4A"/>
    <w:lvl w:ilvl="0" w:tplc="FEEEA948">
      <w:start w:val="3"/>
      <w:numFmt w:val="bullet"/>
      <w:lvlText w:val="-"/>
      <w:lvlJc w:val="left"/>
      <w:pPr>
        <w:ind w:left="2160" w:hanging="360"/>
      </w:pPr>
      <w:rPr>
        <w:rFonts w:ascii="Verdana" w:eastAsia="Times New Roman" w:hAnsi="Verdana" w:cs="Arial" w:hint="default"/>
      </w:rPr>
    </w:lvl>
    <w:lvl w:ilvl="1" w:tplc="FEEEA948">
      <w:start w:val="3"/>
      <w:numFmt w:val="bullet"/>
      <w:lvlText w:val="-"/>
      <w:lvlJc w:val="left"/>
      <w:pPr>
        <w:ind w:left="2880" w:hanging="360"/>
      </w:pPr>
      <w:rPr>
        <w:rFonts w:ascii="Verdana" w:eastAsia="Times New Roman" w:hAnsi="Verdana" w:cs="Aria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C6924FE"/>
    <w:multiLevelType w:val="hybridMultilevel"/>
    <w:tmpl w:val="DA2ECA8A"/>
    <w:lvl w:ilvl="0" w:tplc="0409000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10" w:hanging="360"/>
      </w:pPr>
      <w:rPr>
        <w:rFonts w:ascii="Wingdings" w:hAnsi="Wingdings" w:hint="default"/>
      </w:rPr>
    </w:lvl>
  </w:abstractNum>
  <w:abstractNum w:abstractNumId="36" w15:restartNumberingAfterBreak="0">
    <w:nsid w:val="7D364BD3"/>
    <w:multiLevelType w:val="hybridMultilevel"/>
    <w:tmpl w:val="5A82C75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065495543">
    <w:abstractNumId w:val="26"/>
  </w:num>
  <w:num w:numId="2" w16cid:durableId="390276449">
    <w:abstractNumId w:val="22"/>
  </w:num>
  <w:num w:numId="3" w16cid:durableId="1364405182">
    <w:abstractNumId w:val="24"/>
  </w:num>
  <w:num w:numId="4" w16cid:durableId="974678712">
    <w:abstractNumId w:val="18"/>
  </w:num>
  <w:num w:numId="5" w16cid:durableId="2060203617">
    <w:abstractNumId w:val="30"/>
  </w:num>
  <w:num w:numId="6" w16cid:durableId="1729455879">
    <w:abstractNumId w:val="21"/>
  </w:num>
  <w:num w:numId="7" w16cid:durableId="1491403891">
    <w:abstractNumId w:val="2"/>
  </w:num>
  <w:num w:numId="8" w16cid:durableId="1107504425">
    <w:abstractNumId w:val="25"/>
  </w:num>
  <w:num w:numId="9" w16cid:durableId="335160592">
    <w:abstractNumId w:val="11"/>
  </w:num>
  <w:num w:numId="10" w16cid:durableId="2029214893">
    <w:abstractNumId w:val="3"/>
  </w:num>
  <w:num w:numId="11" w16cid:durableId="1594972910">
    <w:abstractNumId w:val="23"/>
  </w:num>
  <w:num w:numId="12" w16cid:durableId="1178614188">
    <w:abstractNumId w:val="16"/>
  </w:num>
  <w:num w:numId="13" w16cid:durableId="162479458">
    <w:abstractNumId w:val="33"/>
  </w:num>
  <w:num w:numId="14" w16cid:durableId="361437399">
    <w:abstractNumId w:val="7"/>
  </w:num>
  <w:num w:numId="15" w16cid:durableId="880216060">
    <w:abstractNumId w:val="17"/>
  </w:num>
  <w:num w:numId="16" w16cid:durableId="1443381119">
    <w:abstractNumId w:val="31"/>
  </w:num>
  <w:num w:numId="17" w16cid:durableId="278606666">
    <w:abstractNumId w:val="34"/>
  </w:num>
  <w:num w:numId="18" w16cid:durableId="410398102">
    <w:abstractNumId w:val="15"/>
  </w:num>
  <w:num w:numId="19" w16cid:durableId="348683962">
    <w:abstractNumId w:val="20"/>
  </w:num>
  <w:num w:numId="20" w16cid:durableId="431971112">
    <w:abstractNumId w:val="14"/>
  </w:num>
  <w:num w:numId="21" w16cid:durableId="1012998499">
    <w:abstractNumId w:val="8"/>
  </w:num>
  <w:num w:numId="22" w16cid:durableId="1395615509">
    <w:abstractNumId w:val="5"/>
  </w:num>
  <w:num w:numId="23" w16cid:durableId="645739300">
    <w:abstractNumId w:val="28"/>
  </w:num>
  <w:num w:numId="24" w16cid:durableId="216479055">
    <w:abstractNumId w:val="35"/>
  </w:num>
  <w:num w:numId="25" w16cid:durableId="356541588">
    <w:abstractNumId w:val="32"/>
  </w:num>
  <w:num w:numId="26" w16cid:durableId="590359526">
    <w:abstractNumId w:val="6"/>
  </w:num>
  <w:num w:numId="27" w16cid:durableId="1484932577">
    <w:abstractNumId w:val="1"/>
  </w:num>
  <w:num w:numId="28" w16cid:durableId="1380085738">
    <w:abstractNumId w:val="12"/>
  </w:num>
  <w:num w:numId="29" w16cid:durableId="20907142">
    <w:abstractNumId w:val="10"/>
  </w:num>
  <w:num w:numId="30" w16cid:durableId="1129012287">
    <w:abstractNumId w:val="9"/>
  </w:num>
  <w:num w:numId="31" w16cid:durableId="1354380824">
    <w:abstractNumId w:val="29"/>
  </w:num>
  <w:num w:numId="32" w16cid:durableId="1300496401">
    <w:abstractNumId w:val="19"/>
  </w:num>
  <w:num w:numId="33" w16cid:durableId="728457208">
    <w:abstractNumId w:val="0"/>
  </w:num>
  <w:num w:numId="34" w16cid:durableId="26489666">
    <w:abstractNumId w:val="4"/>
  </w:num>
  <w:num w:numId="35" w16cid:durableId="1035034172">
    <w:abstractNumId w:val="27"/>
  </w:num>
  <w:num w:numId="36" w16cid:durableId="1559055636">
    <w:abstractNumId w:val="13"/>
  </w:num>
  <w:num w:numId="37" w16cid:durableId="133518157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7D5"/>
    <w:rsid w:val="0000097A"/>
    <w:rsid w:val="00005053"/>
    <w:rsid w:val="00010FEB"/>
    <w:rsid w:val="00017A7D"/>
    <w:rsid w:val="00023C5A"/>
    <w:rsid w:val="000269A8"/>
    <w:rsid w:val="000279A8"/>
    <w:rsid w:val="00033649"/>
    <w:rsid w:val="00034919"/>
    <w:rsid w:val="000447D0"/>
    <w:rsid w:val="00060365"/>
    <w:rsid w:val="000671A3"/>
    <w:rsid w:val="000934F2"/>
    <w:rsid w:val="00094B0D"/>
    <w:rsid w:val="00094BE0"/>
    <w:rsid w:val="000B2CBE"/>
    <w:rsid w:val="0010064E"/>
    <w:rsid w:val="0012423C"/>
    <w:rsid w:val="00137DF2"/>
    <w:rsid w:val="00192833"/>
    <w:rsid w:val="00194E8C"/>
    <w:rsid w:val="001A56F7"/>
    <w:rsid w:val="001B0E29"/>
    <w:rsid w:val="001B4B5E"/>
    <w:rsid w:val="001B4BD2"/>
    <w:rsid w:val="001B537E"/>
    <w:rsid w:val="001C1288"/>
    <w:rsid w:val="001C7AF3"/>
    <w:rsid w:val="001D6303"/>
    <w:rsid w:val="001E109C"/>
    <w:rsid w:val="0020495A"/>
    <w:rsid w:val="002108BE"/>
    <w:rsid w:val="00213432"/>
    <w:rsid w:val="00220017"/>
    <w:rsid w:val="00221187"/>
    <w:rsid w:val="00224C93"/>
    <w:rsid w:val="00230EE8"/>
    <w:rsid w:val="00234D21"/>
    <w:rsid w:val="002428A7"/>
    <w:rsid w:val="00250CFA"/>
    <w:rsid w:val="002652F7"/>
    <w:rsid w:val="002665DD"/>
    <w:rsid w:val="00280B09"/>
    <w:rsid w:val="00281CF6"/>
    <w:rsid w:val="002A0E0E"/>
    <w:rsid w:val="002B3B1F"/>
    <w:rsid w:val="002C342E"/>
    <w:rsid w:val="002F0777"/>
    <w:rsid w:val="002F0A61"/>
    <w:rsid w:val="0031424B"/>
    <w:rsid w:val="00326CE7"/>
    <w:rsid w:val="00337F03"/>
    <w:rsid w:val="00356234"/>
    <w:rsid w:val="0035634E"/>
    <w:rsid w:val="0037002B"/>
    <w:rsid w:val="00370C28"/>
    <w:rsid w:val="00380AAB"/>
    <w:rsid w:val="00390BD8"/>
    <w:rsid w:val="00397B6C"/>
    <w:rsid w:val="003A10BF"/>
    <w:rsid w:val="003A6182"/>
    <w:rsid w:val="003B5DB4"/>
    <w:rsid w:val="003D433E"/>
    <w:rsid w:val="003E37FF"/>
    <w:rsid w:val="003E4FFD"/>
    <w:rsid w:val="00453888"/>
    <w:rsid w:val="00456F47"/>
    <w:rsid w:val="00484AC7"/>
    <w:rsid w:val="004B0B3D"/>
    <w:rsid w:val="004B224B"/>
    <w:rsid w:val="004B7A0D"/>
    <w:rsid w:val="004E21A6"/>
    <w:rsid w:val="005007E0"/>
    <w:rsid w:val="0050166F"/>
    <w:rsid w:val="00503EF3"/>
    <w:rsid w:val="00546CF5"/>
    <w:rsid w:val="00551727"/>
    <w:rsid w:val="00556C68"/>
    <w:rsid w:val="005653B0"/>
    <w:rsid w:val="00574918"/>
    <w:rsid w:val="0059472B"/>
    <w:rsid w:val="005A5160"/>
    <w:rsid w:val="005A5E07"/>
    <w:rsid w:val="005B5654"/>
    <w:rsid w:val="005E6FA1"/>
    <w:rsid w:val="005F233B"/>
    <w:rsid w:val="005F4617"/>
    <w:rsid w:val="0060116A"/>
    <w:rsid w:val="006156BD"/>
    <w:rsid w:val="006331A5"/>
    <w:rsid w:val="006357D6"/>
    <w:rsid w:val="00647D1F"/>
    <w:rsid w:val="00652432"/>
    <w:rsid w:val="00657060"/>
    <w:rsid w:val="00662D7E"/>
    <w:rsid w:val="00686A6D"/>
    <w:rsid w:val="006942F3"/>
    <w:rsid w:val="006A0AD5"/>
    <w:rsid w:val="006A26D2"/>
    <w:rsid w:val="006A2C35"/>
    <w:rsid w:val="006B70A1"/>
    <w:rsid w:val="006D2B94"/>
    <w:rsid w:val="006D2C0A"/>
    <w:rsid w:val="006F2C45"/>
    <w:rsid w:val="006F64ED"/>
    <w:rsid w:val="006F7825"/>
    <w:rsid w:val="00706F3C"/>
    <w:rsid w:val="0071065B"/>
    <w:rsid w:val="00725834"/>
    <w:rsid w:val="007407C3"/>
    <w:rsid w:val="00760E83"/>
    <w:rsid w:val="00760F22"/>
    <w:rsid w:val="00773EF2"/>
    <w:rsid w:val="007747D7"/>
    <w:rsid w:val="007819E3"/>
    <w:rsid w:val="007978EF"/>
    <w:rsid w:val="007C1012"/>
    <w:rsid w:val="007C509B"/>
    <w:rsid w:val="007C59C6"/>
    <w:rsid w:val="007C6300"/>
    <w:rsid w:val="007D3FC6"/>
    <w:rsid w:val="007D548F"/>
    <w:rsid w:val="007E1020"/>
    <w:rsid w:val="00800BA2"/>
    <w:rsid w:val="00810E8C"/>
    <w:rsid w:val="00862380"/>
    <w:rsid w:val="008765C4"/>
    <w:rsid w:val="008A299F"/>
    <w:rsid w:val="008B2499"/>
    <w:rsid w:val="008B2616"/>
    <w:rsid w:val="008B3F54"/>
    <w:rsid w:val="008D5032"/>
    <w:rsid w:val="008F5685"/>
    <w:rsid w:val="00912FB9"/>
    <w:rsid w:val="00914EDF"/>
    <w:rsid w:val="009476CC"/>
    <w:rsid w:val="009647D5"/>
    <w:rsid w:val="00966E59"/>
    <w:rsid w:val="00971EE3"/>
    <w:rsid w:val="00982D55"/>
    <w:rsid w:val="009A05FC"/>
    <w:rsid w:val="009A7D4E"/>
    <w:rsid w:val="009B00D5"/>
    <w:rsid w:val="009D42B1"/>
    <w:rsid w:val="009D585B"/>
    <w:rsid w:val="009D72CE"/>
    <w:rsid w:val="00A0209B"/>
    <w:rsid w:val="00A14946"/>
    <w:rsid w:val="00A21D1A"/>
    <w:rsid w:val="00A270EE"/>
    <w:rsid w:val="00A53138"/>
    <w:rsid w:val="00A57776"/>
    <w:rsid w:val="00A73B41"/>
    <w:rsid w:val="00A9700A"/>
    <w:rsid w:val="00AA15F8"/>
    <w:rsid w:val="00AA28A9"/>
    <w:rsid w:val="00AB7AA0"/>
    <w:rsid w:val="00AD5AE6"/>
    <w:rsid w:val="00AE43B7"/>
    <w:rsid w:val="00AF5B50"/>
    <w:rsid w:val="00AF79C7"/>
    <w:rsid w:val="00B031DD"/>
    <w:rsid w:val="00B27D79"/>
    <w:rsid w:val="00B4521A"/>
    <w:rsid w:val="00B56B59"/>
    <w:rsid w:val="00B91A96"/>
    <w:rsid w:val="00B91B30"/>
    <w:rsid w:val="00B95F74"/>
    <w:rsid w:val="00BA58C3"/>
    <w:rsid w:val="00BB2611"/>
    <w:rsid w:val="00BD6C29"/>
    <w:rsid w:val="00BE2039"/>
    <w:rsid w:val="00C044F1"/>
    <w:rsid w:val="00C14644"/>
    <w:rsid w:val="00C15846"/>
    <w:rsid w:val="00C431C5"/>
    <w:rsid w:val="00C875B5"/>
    <w:rsid w:val="00C9634A"/>
    <w:rsid w:val="00CC6775"/>
    <w:rsid w:val="00CD3D56"/>
    <w:rsid w:val="00CD59D6"/>
    <w:rsid w:val="00CD60E9"/>
    <w:rsid w:val="00CE59EB"/>
    <w:rsid w:val="00CE7E6F"/>
    <w:rsid w:val="00CF412A"/>
    <w:rsid w:val="00D0354C"/>
    <w:rsid w:val="00D375A9"/>
    <w:rsid w:val="00D47CD5"/>
    <w:rsid w:val="00D50297"/>
    <w:rsid w:val="00D5224A"/>
    <w:rsid w:val="00D54B75"/>
    <w:rsid w:val="00D60FF6"/>
    <w:rsid w:val="00D82750"/>
    <w:rsid w:val="00D94644"/>
    <w:rsid w:val="00DD61F7"/>
    <w:rsid w:val="00DE0D2D"/>
    <w:rsid w:val="00E131AB"/>
    <w:rsid w:val="00E13DDF"/>
    <w:rsid w:val="00E32E1E"/>
    <w:rsid w:val="00E35951"/>
    <w:rsid w:val="00E37263"/>
    <w:rsid w:val="00E42691"/>
    <w:rsid w:val="00E50F34"/>
    <w:rsid w:val="00E66DDF"/>
    <w:rsid w:val="00E70295"/>
    <w:rsid w:val="00E810C1"/>
    <w:rsid w:val="00E837FF"/>
    <w:rsid w:val="00E92565"/>
    <w:rsid w:val="00E95774"/>
    <w:rsid w:val="00EB061F"/>
    <w:rsid w:val="00EB28F6"/>
    <w:rsid w:val="00EE0397"/>
    <w:rsid w:val="00EE47FE"/>
    <w:rsid w:val="00EF3963"/>
    <w:rsid w:val="00F07675"/>
    <w:rsid w:val="00F1273D"/>
    <w:rsid w:val="00F223ED"/>
    <w:rsid w:val="00F313E8"/>
    <w:rsid w:val="00F338F1"/>
    <w:rsid w:val="00F40272"/>
    <w:rsid w:val="00F62BE7"/>
    <w:rsid w:val="00F76047"/>
    <w:rsid w:val="00F87B26"/>
    <w:rsid w:val="00F93F60"/>
    <w:rsid w:val="00FA0318"/>
    <w:rsid w:val="00FA65A1"/>
    <w:rsid w:val="00FB31FE"/>
    <w:rsid w:val="00FC05AA"/>
    <w:rsid w:val="00FC61A2"/>
    <w:rsid w:val="00FD044A"/>
    <w:rsid w:val="00FE0B88"/>
    <w:rsid w:val="00FE586D"/>
    <w:rsid w:val="00FE6CD6"/>
    <w:rsid w:val="00FE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D49CC"/>
  <w15:docId w15:val="{32571FA2-02FD-47ED-8985-4647043B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7D5"/>
    <w:pPr>
      <w:spacing w:after="0" w:line="240" w:lineRule="auto"/>
      <w:jc w:val="both"/>
    </w:pPr>
    <w:rPr>
      <w:rFonts w:ascii="Arial" w:eastAsia="Times New Roman" w:hAnsi="Arial" w:cs="Times New Roman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647D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7D5"/>
    <w:rPr>
      <w:rFonts w:ascii="Arial" w:eastAsia="Times New Roman" w:hAnsi="Arial" w:cs="Times New Roman"/>
      <w:szCs w:val="24"/>
      <w:lang w:val="en-GB"/>
    </w:rPr>
  </w:style>
  <w:style w:type="paragraph" w:styleId="Footer">
    <w:name w:val="footer"/>
    <w:basedOn w:val="Normal"/>
    <w:link w:val="FooterChar"/>
    <w:rsid w:val="009647D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647D5"/>
    <w:rPr>
      <w:rFonts w:ascii="Arial" w:eastAsia="Times New Roman" w:hAnsi="Arial" w:cs="Times New Roman"/>
      <w:szCs w:val="24"/>
      <w:lang w:val="en-GB"/>
    </w:rPr>
  </w:style>
  <w:style w:type="paragraph" w:styleId="Subtitle">
    <w:name w:val="Subtitle"/>
    <w:basedOn w:val="Title"/>
    <w:link w:val="SubtitleChar"/>
    <w:qFormat/>
    <w:rsid w:val="009647D5"/>
    <w:pPr>
      <w:spacing w:before="360" w:after="360"/>
      <w:contextualSpacing w:val="0"/>
      <w:jc w:val="center"/>
    </w:pPr>
    <w:rPr>
      <w:rFonts w:ascii="Arial" w:eastAsia="Times New Roman" w:hAnsi="Arial" w:cs="Times New Roman"/>
      <w:b/>
      <w:iCs/>
      <w:spacing w:val="0"/>
      <w:kern w:val="0"/>
      <w:sz w:val="40"/>
      <w:szCs w:val="24"/>
      <w:lang w:val="en-US" w:eastAsia="en-GB"/>
    </w:rPr>
  </w:style>
  <w:style w:type="character" w:customStyle="1" w:styleId="SubtitleChar">
    <w:name w:val="Subtitle Char"/>
    <w:basedOn w:val="DefaultParagraphFont"/>
    <w:link w:val="Subtitle"/>
    <w:rsid w:val="009647D5"/>
    <w:rPr>
      <w:rFonts w:ascii="Arial" w:eastAsia="Times New Roman" w:hAnsi="Arial" w:cs="Times New Roman"/>
      <w:b/>
      <w:iCs/>
      <w:sz w:val="40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647D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647D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47D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00B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0B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0BA2"/>
    <w:rPr>
      <w:rFonts w:ascii="Arial" w:eastAsia="Times New Roman" w:hAnsi="Arial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BA2"/>
    <w:rPr>
      <w:rFonts w:ascii="Arial" w:eastAsia="Times New Roman" w:hAnsi="Arial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A2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fault">
    <w:name w:val="Default"/>
    <w:rsid w:val="00E95774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07C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7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07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7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www.cei.int/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B0A15B8121DC419ECC8BB1F5968226" ma:contentTypeVersion="10" ma:contentTypeDescription="Create a new document." ma:contentTypeScope="" ma:versionID="6beec8751c3d94b73cd83fcf7f862cb3">
  <xsd:schema xmlns:xsd="http://www.w3.org/2001/XMLSchema" xmlns:xs="http://www.w3.org/2001/XMLSchema" xmlns:p="http://schemas.microsoft.com/office/2006/metadata/properties" xmlns:ns2="34289bb0-3488-49e3-91a2-280baf4a05eb" targetNamespace="http://schemas.microsoft.com/office/2006/metadata/properties" ma:root="true" ma:fieldsID="dee2359a288a8975a63cb2b4756ea053" ns2:_="">
    <xsd:import namespace="34289bb0-3488-49e3-91a2-280baf4a05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289bb0-3488-49e3-91a2-280baf4a05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8F842F-0870-495E-917B-56C62EB35ABB}"/>
</file>

<file path=customXml/itemProps2.xml><?xml version="1.0" encoding="utf-8"?>
<ds:datastoreItem xmlns:ds="http://schemas.openxmlformats.org/officeDocument/2006/customXml" ds:itemID="{E43F9968-4FEB-45CB-89EA-375DBCDDFDB6}"/>
</file>

<file path=customXml/itemProps3.xml><?xml version="1.0" encoding="utf-8"?>
<ds:datastoreItem xmlns:ds="http://schemas.openxmlformats.org/officeDocument/2006/customXml" ds:itemID="{2CD9AD41-D277-4723-8DA3-82084031AA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mgjorgjievski</dc:creator>
  <cp:keywords/>
  <dc:description/>
  <cp:lastModifiedBy>Mate Gjorgijevski</cp:lastModifiedBy>
  <cp:revision>2</cp:revision>
  <dcterms:created xsi:type="dcterms:W3CDTF">2023-11-08T11:38:00Z</dcterms:created>
  <dcterms:modified xsi:type="dcterms:W3CDTF">2023-11-08T11:38:00Z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0x0101008BB0A15B8121DC419ECC8BB1F5968226</vt:lpwstr>
  </property>
</Properties>
</file>