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FE9B7B2" w14:textId="77777777" w:rsidR="00D63CD9" w:rsidRDefault="00D63CD9" w:rsidP="00AB0780">
      <w:pPr>
        <w:rPr>
          <w:rFonts w:cs="Arial"/>
          <w:b/>
          <w:bCs/>
          <w:i/>
          <w:iCs/>
          <w:sz w:val="24"/>
        </w:rPr>
      </w:pPr>
    </w:p>
    <w:p w14:paraId="265A72D3" w14:textId="77777777" w:rsidR="002B1BD9" w:rsidRDefault="002B1BD9" w:rsidP="00AB0780">
      <w:pPr>
        <w:jc w:val="center"/>
        <w:rPr>
          <w:rFonts w:asciiTheme="majorHAnsi" w:hAnsiTheme="majorHAnsi" w:cstheme="majorHAnsi"/>
          <w:b/>
          <w:bCs/>
          <w:i/>
          <w:iCs/>
          <w:szCs w:val="22"/>
        </w:rPr>
      </w:pPr>
    </w:p>
    <w:p w14:paraId="5FE4C485" w14:textId="782E615F" w:rsidR="00A64026" w:rsidRPr="002B1BD9" w:rsidRDefault="00A64026" w:rsidP="00AB0780">
      <w:pPr>
        <w:jc w:val="center"/>
        <w:rPr>
          <w:rFonts w:asciiTheme="majorHAnsi" w:hAnsiTheme="majorHAnsi" w:cstheme="majorHAnsi"/>
          <w:b/>
          <w:bCs/>
          <w:i/>
          <w:iCs/>
          <w:sz w:val="24"/>
        </w:rPr>
      </w:pPr>
      <w:r w:rsidRPr="002B1BD9">
        <w:rPr>
          <w:rFonts w:asciiTheme="majorHAnsi" w:hAnsiTheme="majorHAnsi" w:cstheme="majorHAnsi"/>
          <w:b/>
          <w:bCs/>
          <w:i/>
          <w:iCs/>
          <w:sz w:val="24"/>
        </w:rPr>
        <w:t>Expert Panel</w:t>
      </w:r>
      <w:r w:rsidR="00587A4D" w:rsidRPr="002B1BD9">
        <w:rPr>
          <w:rFonts w:asciiTheme="majorHAnsi" w:hAnsiTheme="majorHAnsi" w:cstheme="majorHAnsi"/>
          <w:b/>
          <w:bCs/>
          <w:i/>
          <w:iCs/>
          <w:sz w:val="24"/>
        </w:rPr>
        <w:t>:</w:t>
      </w:r>
    </w:p>
    <w:p w14:paraId="050D21DE" w14:textId="612EEA70" w:rsidR="00587A4D" w:rsidRPr="002B1BD9" w:rsidRDefault="00587A4D" w:rsidP="00AB0780">
      <w:pPr>
        <w:jc w:val="center"/>
        <w:rPr>
          <w:rFonts w:asciiTheme="majorHAnsi" w:hAnsiTheme="majorHAnsi" w:cstheme="majorHAnsi"/>
          <w:b/>
          <w:bCs/>
          <w:sz w:val="24"/>
        </w:rPr>
      </w:pPr>
      <w:r w:rsidRPr="002B1BD9">
        <w:rPr>
          <w:rFonts w:asciiTheme="majorHAnsi" w:hAnsiTheme="majorHAnsi" w:cstheme="majorHAnsi"/>
          <w:b/>
          <w:bCs/>
          <w:i/>
          <w:iCs/>
          <w:sz w:val="24"/>
        </w:rPr>
        <w:t>“An Integrated Concept of Connectivity for the CEI Region”</w:t>
      </w:r>
    </w:p>
    <w:p w14:paraId="356FB16E" w14:textId="47FDAB27" w:rsidR="00D63CD9" w:rsidRPr="002B1BD9" w:rsidRDefault="00D63CD9" w:rsidP="00AB0780">
      <w:pPr>
        <w:tabs>
          <w:tab w:val="left" w:pos="5812"/>
        </w:tabs>
        <w:jc w:val="center"/>
        <w:rPr>
          <w:rFonts w:asciiTheme="majorHAnsi" w:hAnsiTheme="majorHAnsi" w:cstheme="majorHAnsi"/>
          <w:szCs w:val="22"/>
          <w:lang w:val="mk-MK"/>
        </w:rPr>
      </w:pPr>
      <w:r w:rsidRPr="002B1BD9">
        <w:rPr>
          <w:rFonts w:asciiTheme="majorHAnsi" w:hAnsiTheme="majorHAnsi" w:cstheme="majorHAnsi"/>
          <w:szCs w:val="22"/>
        </w:rPr>
        <w:t>Central European Initiative</w:t>
      </w:r>
      <w:r w:rsidR="00114B23" w:rsidRPr="002B1BD9">
        <w:rPr>
          <w:rFonts w:asciiTheme="majorHAnsi" w:hAnsiTheme="majorHAnsi" w:cstheme="majorHAnsi"/>
          <w:szCs w:val="22"/>
        </w:rPr>
        <w:t xml:space="preserve"> (CEI)</w:t>
      </w:r>
    </w:p>
    <w:p w14:paraId="148B69D5" w14:textId="5AB890F5" w:rsidR="00D63CD9" w:rsidRPr="002B1BD9" w:rsidRDefault="00D63CD9" w:rsidP="00AB0780">
      <w:pPr>
        <w:tabs>
          <w:tab w:val="left" w:pos="5812"/>
        </w:tabs>
        <w:jc w:val="center"/>
        <w:rPr>
          <w:rFonts w:asciiTheme="majorHAnsi" w:hAnsiTheme="majorHAnsi" w:cstheme="majorHAnsi"/>
          <w:szCs w:val="22"/>
          <w:lang w:val="en-US"/>
        </w:rPr>
      </w:pPr>
      <w:proofErr w:type="spellStart"/>
      <w:r w:rsidRPr="002B1BD9">
        <w:rPr>
          <w:rFonts w:asciiTheme="majorHAnsi" w:hAnsiTheme="majorHAnsi" w:cstheme="majorHAnsi"/>
          <w:szCs w:val="22"/>
          <w:lang w:val="en-US"/>
        </w:rPr>
        <w:t>i</w:t>
      </w:r>
      <w:proofErr w:type="spellEnd"/>
      <w:r w:rsidRPr="002B1BD9">
        <w:rPr>
          <w:rFonts w:asciiTheme="majorHAnsi" w:hAnsiTheme="majorHAnsi" w:cstheme="majorHAnsi"/>
          <w:szCs w:val="22"/>
          <w:lang w:val="sr-Latn-RS"/>
        </w:rPr>
        <w:t xml:space="preserve">n cooperation with </w:t>
      </w:r>
      <w:r w:rsidR="002B1BD9">
        <w:rPr>
          <w:rFonts w:asciiTheme="majorHAnsi" w:hAnsiTheme="majorHAnsi" w:cstheme="majorHAnsi"/>
          <w:szCs w:val="22"/>
          <w:lang w:val="sr-Latn-RS"/>
        </w:rPr>
        <w:t xml:space="preserve">the </w:t>
      </w:r>
      <w:r w:rsidRPr="002B1BD9">
        <w:rPr>
          <w:rFonts w:asciiTheme="majorHAnsi" w:hAnsiTheme="majorHAnsi" w:cstheme="majorHAnsi"/>
          <w:szCs w:val="22"/>
          <w:lang w:val="sr-Latn-RS"/>
        </w:rPr>
        <w:t>Transport Communit</w:t>
      </w:r>
      <w:r w:rsidRPr="002B1BD9">
        <w:rPr>
          <w:rFonts w:asciiTheme="majorHAnsi" w:hAnsiTheme="majorHAnsi" w:cstheme="majorHAnsi"/>
          <w:szCs w:val="22"/>
          <w:lang w:val="en-US"/>
        </w:rPr>
        <w:t xml:space="preserve">y </w:t>
      </w:r>
      <w:r w:rsidR="002B1BD9">
        <w:rPr>
          <w:rFonts w:asciiTheme="majorHAnsi" w:hAnsiTheme="majorHAnsi" w:cstheme="majorHAnsi"/>
          <w:szCs w:val="22"/>
          <w:lang w:val="en-US"/>
        </w:rPr>
        <w:t xml:space="preserve">Permanent </w:t>
      </w:r>
      <w:r w:rsidRPr="002B1BD9">
        <w:rPr>
          <w:rFonts w:asciiTheme="majorHAnsi" w:hAnsiTheme="majorHAnsi" w:cstheme="majorHAnsi"/>
          <w:szCs w:val="22"/>
          <w:lang w:val="en-US"/>
        </w:rPr>
        <w:t>Secretariat</w:t>
      </w:r>
    </w:p>
    <w:p w14:paraId="71B7DB94" w14:textId="77777777" w:rsidR="00D63CD9" w:rsidRPr="002B1BD9" w:rsidRDefault="00D63CD9" w:rsidP="00AB0780">
      <w:pPr>
        <w:jc w:val="center"/>
        <w:rPr>
          <w:rFonts w:asciiTheme="majorHAnsi" w:hAnsiTheme="majorHAnsi" w:cstheme="majorHAnsi"/>
          <w:b/>
          <w:noProof/>
          <w:szCs w:val="22"/>
          <w:lang w:val="en-US"/>
        </w:rPr>
      </w:pPr>
    </w:p>
    <w:p w14:paraId="6BBF63A0" w14:textId="42E57E7B" w:rsidR="00971EE3" w:rsidRPr="002B1BD9" w:rsidRDefault="00CD0FE1" w:rsidP="00AB0780">
      <w:pPr>
        <w:jc w:val="center"/>
        <w:rPr>
          <w:rFonts w:asciiTheme="majorHAnsi" w:hAnsiTheme="majorHAnsi" w:cstheme="majorHAnsi"/>
          <w:b/>
          <w:noProof/>
          <w:szCs w:val="22"/>
          <w:lang w:val="en-US"/>
        </w:rPr>
      </w:pPr>
      <w:r w:rsidRPr="00111CED">
        <w:rPr>
          <w:rFonts w:asciiTheme="majorHAnsi" w:hAnsiTheme="majorHAnsi" w:cstheme="majorHAnsi"/>
          <w:b/>
          <w:noProof/>
          <w:szCs w:val="22"/>
          <w:lang w:val="en-US"/>
        </w:rPr>
        <w:t>Hotel Marivaux</w:t>
      </w:r>
    </w:p>
    <w:p w14:paraId="37402DB8" w14:textId="535C9618" w:rsidR="00A53138" w:rsidRPr="002B1BD9" w:rsidRDefault="005F4617" w:rsidP="00AB0780">
      <w:pPr>
        <w:spacing w:line="276" w:lineRule="auto"/>
        <w:jc w:val="center"/>
        <w:rPr>
          <w:rFonts w:asciiTheme="majorHAnsi" w:hAnsiTheme="majorHAnsi" w:cstheme="majorHAnsi"/>
          <w:b/>
          <w:noProof/>
          <w:szCs w:val="22"/>
        </w:rPr>
      </w:pPr>
      <w:r w:rsidRPr="002B1BD9">
        <w:rPr>
          <w:rFonts w:asciiTheme="majorHAnsi" w:hAnsiTheme="majorHAnsi" w:cstheme="majorHAnsi"/>
          <w:b/>
          <w:noProof/>
          <w:szCs w:val="22"/>
        </w:rPr>
        <w:t>Brussels</w:t>
      </w:r>
    </w:p>
    <w:p w14:paraId="7595426B" w14:textId="699BDB32" w:rsidR="00CD0FE1" w:rsidRPr="002B1BD9" w:rsidRDefault="00CD0FE1" w:rsidP="00AB0780">
      <w:pPr>
        <w:jc w:val="center"/>
        <w:rPr>
          <w:rFonts w:asciiTheme="majorHAnsi" w:hAnsiTheme="majorHAnsi" w:cstheme="majorHAnsi"/>
          <w:szCs w:val="22"/>
          <w:lang w:val="en-US"/>
        </w:rPr>
      </w:pPr>
    </w:p>
    <w:p w14:paraId="5906A760" w14:textId="61C78177" w:rsidR="00141364" w:rsidRPr="002B1BD9" w:rsidRDefault="00D845C3" w:rsidP="00AB0780">
      <w:pPr>
        <w:jc w:val="center"/>
        <w:rPr>
          <w:rFonts w:asciiTheme="majorHAnsi" w:hAnsiTheme="majorHAnsi" w:cstheme="majorHAnsi"/>
          <w:b/>
          <w:bCs/>
          <w:i/>
          <w:iCs/>
          <w:szCs w:val="22"/>
          <w:lang w:val="en-US"/>
        </w:rPr>
      </w:pPr>
      <w:r w:rsidRPr="002B1BD9">
        <w:rPr>
          <w:rFonts w:asciiTheme="majorHAnsi" w:hAnsiTheme="majorHAnsi" w:cstheme="majorHAnsi"/>
          <w:b/>
          <w:bCs/>
          <w:i/>
          <w:iCs/>
          <w:szCs w:val="22"/>
          <w:lang w:val="en-US"/>
        </w:rPr>
        <w:t>8 December 2022</w:t>
      </w:r>
    </w:p>
    <w:p w14:paraId="3DBE931D" w14:textId="531E940E" w:rsidR="00D845C3" w:rsidRPr="002B1BD9" w:rsidRDefault="00D845C3" w:rsidP="00AB0780">
      <w:pPr>
        <w:jc w:val="center"/>
        <w:rPr>
          <w:rFonts w:asciiTheme="majorHAnsi" w:hAnsiTheme="majorHAnsi" w:cstheme="majorHAnsi"/>
          <w:szCs w:val="22"/>
          <w:lang w:val="en-US"/>
        </w:rPr>
      </w:pPr>
    </w:p>
    <w:p w14:paraId="3197BB27" w14:textId="31137384" w:rsidR="00D63CD9" w:rsidRPr="00D370C5" w:rsidRDefault="00D63CD9" w:rsidP="00AB0780">
      <w:pPr>
        <w:rPr>
          <w:rFonts w:asciiTheme="majorHAnsi" w:hAnsiTheme="majorHAnsi" w:cstheme="majorHAnsi"/>
          <w:b/>
          <w:bCs/>
          <w:i/>
          <w:iCs/>
          <w:szCs w:val="22"/>
          <w:lang w:val="en-US"/>
        </w:rPr>
      </w:pPr>
      <w:r w:rsidRPr="002B1BD9">
        <w:rPr>
          <w:rFonts w:asciiTheme="majorHAnsi" w:hAnsiTheme="majorHAnsi" w:cstheme="majorHAnsi"/>
          <w:b/>
          <w:bCs/>
          <w:i/>
          <w:szCs w:val="22"/>
        </w:rPr>
        <w:t xml:space="preserve">Aims of the </w:t>
      </w:r>
      <w:r w:rsidR="00815F68" w:rsidRPr="002B1BD9">
        <w:rPr>
          <w:rFonts w:asciiTheme="majorHAnsi" w:hAnsiTheme="majorHAnsi" w:cstheme="majorHAnsi"/>
          <w:b/>
          <w:bCs/>
          <w:i/>
          <w:szCs w:val="22"/>
        </w:rPr>
        <w:t>Panel</w:t>
      </w:r>
      <w:r w:rsidRPr="002B1BD9">
        <w:rPr>
          <w:rFonts w:asciiTheme="majorHAnsi" w:hAnsiTheme="majorHAnsi" w:cstheme="majorHAnsi"/>
          <w:b/>
          <w:bCs/>
          <w:i/>
          <w:szCs w:val="22"/>
        </w:rPr>
        <w:t>:</w:t>
      </w:r>
      <w:r w:rsidR="00141364" w:rsidRPr="002B1BD9">
        <w:rPr>
          <w:rFonts w:asciiTheme="majorHAnsi" w:hAnsiTheme="majorHAnsi" w:cstheme="majorHAnsi"/>
          <w:b/>
          <w:bCs/>
          <w:i/>
          <w:szCs w:val="22"/>
          <w:lang w:val="en-US"/>
        </w:rPr>
        <w:t xml:space="preserve"> </w:t>
      </w:r>
      <w:r w:rsidR="00EE6C86" w:rsidRPr="00EE6C86">
        <w:rPr>
          <w:rFonts w:asciiTheme="majorHAnsi" w:hAnsiTheme="majorHAnsi" w:cstheme="majorHAnsi"/>
          <w:bCs/>
          <w:i/>
          <w:szCs w:val="22"/>
          <w:lang w:val="en-US"/>
        </w:rPr>
        <w:t>The aim of the event is to launch a discussion on enhancing connectivity from a broader perspective, particularly focusing on transport, including transit of goods, as an important factor for the overall economic development of the region, which can help unlock the potential of interlinked production networks and value chains.</w:t>
      </w:r>
    </w:p>
    <w:p w14:paraId="6471CA70" w14:textId="7C701588" w:rsidR="009F723F" w:rsidRPr="002B1BD9" w:rsidRDefault="009F723F" w:rsidP="00AB0780">
      <w:pPr>
        <w:rPr>
          <w:rFonts w:asciiTheme="majorHAnsi" w:hAnsiTheme="majorHAnsi" w:cstheme="majorHAnsi"/>
          <w:b/>
          <w:bCs/>
          <w:i/>
          <w:szCs w:val="22"/>
        </w:rPr>
      </w:pPr>
    </w:p>
    <w:p w14:paraId="72F7035B" w14:textId="692F7B02" w:rsidR="009F723F" w:rsidRPr="002B1BD9" w:rsidRDefault="009F723F" w:rsidP="00AB0780">
      <w:pPr>
        <w:jc w:val="center"/>
        <w:rPr>
          <w:rFonts w:asciiTheme="majorHAnsi" w:hAnsiTheme="majorHAnsi" w:cstheme="majorHAnsi"/>
          <w:b/>
          <w:bCs/>
          <w:i/>
          <w:szCs w:val="22"/>
          <w:u w:val="single"/>
        </w:rPr>
      </w:pPr>
      <w:r w:rsidRPr="002B1BD9">
        <w:rPr>
          <w:rFonts w:asciiTheme="majorHAnsi" w:hAnsiTheme="majorHAnsi" w:cstheme="majorHAnsi"/>
          <w:b/>
          <w:bCs/>
          <w:i/>
          <w:szCs w:val="22"/>
          <w:u w:val="single"/>
        </w:rPr>
        <w:t>Draft agenda (14.00-16.00)</w:t>
      </w:r>
    </w:p>
    <w:p w14:paraId="0CE70885" w14:textId="77777777" w:rsidR="009F723F" w:rsidRPr="002B1BD9" w:rsidRDefault="009F723F" w:rsidP="00AB0780">
      <w:pPr>
        <w:rPr>
          <w:rFonts w:asciiTheme="majorHAnsi" w:hAnsiTheme="majorHAnsi" w:cstheme="majorHAnsi"/>
          <w:b/>
          <w:bCs/>
          <w:iCs/>
          <w:szCs w:val="22"/>
        </w:rPr>
      </w:pPr>
    </w:p>
    <w:p w14:paraId="129C259F" w14:textId="71BBEBA1" w:rsidR="009F723F" w:rsidRPr="002B1BD9" w:rsidRDefault="00D845C3" w:rsidP="00AB0780">
      <w:pPr>
        <w:rPr>
          <w:rFonts w:asciiTheme="majorHAnsi" w:hAnsiTheme="majorHAnsi" w:cstheme="majorHAnsi"/>
          <w:b/>
          <w:bCs/>
          <w:iCs/>
          <w:szCs w:val="22"/>
        </w:rPr>
      </w:pPr>
      <w:r w:rsidRPr="002B1BD9">
        <w:rPr>
          <w:rFonts w:asciiTheme="majorHAnsi" w:hAnsiTheme="majorHAnsi" w:cstheme="majorHAnsi"/>
          <w:b/>
          <w:bCs/>
          <w:iCs/>
          <w:szCs w:val="22"/>
        </w:rPr>
        <w:t>14.00-14.30</w:t>
      </w:r>
      <w:r w:rsidR="002B1BD9">
        <w:rPr>
          <w:rFonts w:asciiTheme="majorHAnsi" w:hAnsiTheme="majorHAnsi" w:cstheme="majorHAnsi"/>
          <w:b/>
          <w:bCs/>
          <w:iCs/>
          <w:szCs w:val="22"/>
        </w:rPr>
        <w:tab/>
      </w:r>
      <w:r w:rsidR="009F723F" w:rsidRPr="002B1BD9">
        <w:rPr>
          <w:rFonts w:asciiTheme="majorHAnsi" w:hAnsiTheme="majorHAnsi" w:cstheme="majorHAnsi"/>
          <w:b/>
          <w:bCs/>
          <w:iCs/>
          <w:szCs w:val="22"/>
        </w:rPr>
        <w:t xml:space="preserve">Welcoming coffee </w:t>
      </w:r>
    </w:p>
    <w:p w14:paraId="747C43EC" w14:textId="77777777" w:rsidR="00D63CD9" w:rsidRPr="002B1BD9" w:rsidRDefault="00D63CD9" w:rsidP="00AB0780">
      <w:pPr>
        <w:rPr>
          <w:rFonts w:asciiTheme="majorHAnsi" w:hAnsiTheme="majorHAnsi" w:cstheme="majorHAnsi"/>
          <w:b/>
          <w:bCs/>
          <w:iCs/>
          <w:szCs w:val="22"/>
        </w:rPr>
      </w:pPr>
    </w:p>
    <w:p w14:paraId="6B1C0106" w14:textId="55FBD73D" w:rsidR="00326549" w:rsidRPr="00326549" w:rsidRDefault="009F723F" w:rsidP="004804FE">
      <w:pPr>
        <w:rPr>
          <w:rFonts w:asciiTheme="majorHAnsi" w:hAnsiTheme="majorHAnsi" w:cstheme="majorHAnsi"/>
          <w:b/>
          <w:bCs/>
          <w:iCs/>
          <w:szCs w:val="22"/>
        </w:rPr>
      </w:pPr>
      <w:r w:rsidRPr="002B1BD9">
        <w:rPr>
          <w:rFonts w:asciiTheme="majorHAnsi" w:hAnsiTheme="majorHAnsi" w:cstheme="majorHAnsi"/>
          <w:b/>
          <w:bCs/>
          <w:iCs/>
          <w:szCs w:val="22"/>
        </w:rPr>
        <w:t>14.30-14.</w:t>
      </w:r>
      <w:r w:rsidR="00191149">
        <w:rPr>
          <w:rFonts w:asciiTheme="majorHAnsi" w:hAnsiTheme="majorHAnsi" w:cstheme="majorHAnsi"/>
          <w:b/>
          <w:bCs/>
          <w:iCs/>
          <w:szCs w:val="22"/>
        </w:rPr>
        <w:t>45</w:t>
      </w:r>
      <w:r w:rsidR="004804FE">
        <w:rPr>
          <w:rFonts w:asciiTheme="majorHAnsi" w:hAnsiTheme="majorHAnsi" w:cstheme="majorHAnsi"/>
          <w:b/>
          <w:bCs/>
          <w:iCs/>
          <w:szCs w:val="22"/>
        </w:rPr>
        <w:tab/>
      </w:r>
      <w:r w:rsidRPr="00326549">
        <w:rPr>
          <w:rFonts w:asciiTheme="majorHAnsi" w:hAnsiTheme="majorHAnsi" w:cstheme="majorHAnsi"/>
          <w:b/>
          <w:bCs/>
          <w:iCs/>
          <w:szCs w:val="22"/>
        </w:rPr>
        <w:t>Opening remarks</w:t>
      </w:r>
      <w:r w:rsidR="00157391" w:rsidRPr="00326549">
        <w:rPr>
          <w:rFonts w:asciiTheme="majorHAnsi" w:hAnsiTheme="majorHAnsi" w:cstheme="majorHAnsi"/>
          <w:b/>
          <w:bCs/>
          <w:iCs/>
          <w:szCs w:val="22"/>
        </w:rPr>
        <w:t xml:space="preserve"> </w:t>
      </w:r>
    </w:p>
    <w:p w14:paraId="2502CB7F" w14:textId="690113B7" w:rsidR="00326549" w:rsidRPr="004804FE" w:rsidRDefault="00326549" w:rsidP="004804FE">
      <w:pPr>
        <w:pStyle w:val="Paragrafoelenco"/>
        <w:numPr>
          <w:ilvl w:val="3"/>
          <w:numId w:val="40"/>
        </w:numPr>
        <w:ind w:left="1843" w:hanging="283"/>
        <w:rPr>
          <w:rFonts w:asciiTheme="majorHAnsi" w:hAnsiTheme="majorHAnsi" w:cstheme="majorHAnsi"/>
          <w:b/>
          <w:bCs/>
          <w:iCs/>
          <w:szCs w:val="22"/>
        </w:rPr>
      </w:pPr>
      <w:r w:rsidRPr="004804FE">
        <w:rPr>
          <w:rFonts w:asciiTheme="majorHAnsi" w:hAnsiTheme="majorHAnsi" w:cstheme="majorHAnsi"/>
          <w:b/>
          <w:bCs/>
          <w:iCs/>
          <w:szCs w:val="22"/>
        </w:rPr>
        <w:t xml:space="preserve">Mr. Matej </w:t>
      </w:r>
      <w:proofErr w:type="spellStart"/>
      <w:r w:rsidRPr="004804FE">
        <w:rPr>
          <w:rFonts w:asciiTheme="majorHAnsi" w:hAnsiTheme="majorHAnsi" w:cstheme="majorHAnsi"/>
          <w:b/>
          <w:bCs/>
          <w:iCs/>
          <w:szCs w:val="22"/>
        </w:rPr>
        <w:t>Zakonjšek</w:t>
      </w:r>
      <w:proofErr w:type="spellEnd"/>
      <w:r w:rsidRPr="004804FE">
        <w:rPr>
          <w:rFonts w:asciiTheme="majorHAnsi" w:hAnsiTheme="majorHAnsi" w:cstheme="majorHAnsi"/>
          <w:iCs/>
          <w:szCs w:val="22"/>
        </w:rPr>
        <w:t>, Director, Transport Community Permanent Secretariat</w:t>
      </w:r>
      <w:r w:rsidR="007931BE" w:rsidRPr="004804FE">
        <w:rPr>
          <w:rFonts w:asciiTheme="majorHAnsi" w:hAnsiTheme="majorHAnsi" w:cstheme="majorHAnsi"/>
          <w:iCs/>
          <w:szCs w:val="22"/>
        </w:rPr>
        <w:t xml:space="preserve"> (TBC)</w:t>
      </w:r>
    </w:p>
    <w:p w14:paraId="5CD7139C" w14:textId="2A80C23C" w:rsidR="00D009B8" w:rsidRPr="004804FE" w:rsidRDefault="004804FE" w:rsidP="004804FE">
      <w:pPr>
        <w:pStyle w:val="Paragrafoelenco"/>
        <w:numPr>
          <w:ilvl w:val="3"/>
          <w:numId w:val="40"/>
        </w:numPr>
        <w:ind w:left="1843" w:hanging="283"/>
        <w:rPr>
          <w:rFonts w:asciiTheme="majorHAnsi" w:hAnsiTheme="majorHAnsi" w:cstheme="majorHAnsi"/>
          <w:b/>
          <w:bCs/>
          <w:iCs/>
          <w:szCs w:val="22"/>
        </w:rPr>
      </w:pPr>
      <w:r w:rsidRPr="004804FE">
        <w:rPr>
          <w:rFonts w:asciiTheme="majorHAnsi" w:hAnsiTheme="majorHAnsi" w:cstheme="majorHAnsi"/>
          <w:b/>
          <w:bCs/>
          <w:color w:val="000000"/>
          <w:szCs w:val="22"/>
        </w:rPr>
        <w:t xml:space="preserve">Mr. Emir </w:t>
      </w:r>
      <w:proofErr w:type="spellStart"/>
      <w:r w:rsidRPr="004804FE">
        <w:rPr>
          <w:rFonts w:asciiTheme="majorHAnsi" w:hAnsiTheme="majorHAnsi" w:cstheme="majorHAnsi"/>
          <w:b/>
          <w:bCs/>
          <w:color w:val="000000"/>
          <w:szCs w:val="22"/>
        </w:rPr>
        <w:t>Djikic</w:t>
      </w:r>
      <w:proofErr w:type="spellEnd"/>
      <w:r w:rsidRPr="004804FE">
        <w:rPr>
          <w:rFonts w:asciiTheme="majorHAnsi" w:hAnsiTheme="majorHAnsi" w:cstheme="majorHAnsi"/>
          <w:color w:val="000000"/>
          <w:szCs w:val="22"/>
        </w:rPr>
        <w:t>, Director, CEFTA Secretaria</w:t>
      </w:r>
      <w:r w:rsidRPr="004804FE">
        <w:rPr>
          <w:rFonts w:asciiTheme="majorHAnsi" w:hAnsiTheme="majorHAnsi" w:cstheme="majorHAnsi"/>
          <w:color w:val="000000"/>
          <w:szCs w:val="22"/>
        </w:rPr>
        <w:t>t (TBC)</w:t>
      </w:r>
    </w:p>
    <w:p w14:paraId="17197A78" w14:textId="27FB8E34" w:rsidR="00AB0780" w:rsidRPr="004804FE" w:rsidRDefault="00AB0780" w:rsidP="004804FE">
      <w:pPr>
        <w:pStyle w:val="Paragrafoelenco"/>
        <w:numPr>
          <w:ilvl w:val="0"/>
          <w:numId w:val="40"/>
        </w:numPr>
        <w:tabs>
          <w:tab w:val="left" w:pos="2127"/>
        </w:tabs>
        <w:ind w:left="1843" w:hanging="283"/>
        <w:rPr>
          <w:rFonts w:asciiTheme="majorHAnsi" w:hAnsiTheme="majorHAnsi" w:cstheme="majorHAnsi"/>
          <w:iCs/>
          <w:szCs w:val="22"/>
        </w:rPr>
      </w:pPr>
      <w:r w:rsidRPr="004804FE">
        <w:rPr>
          <w:rFonts w:asciiTheme="majorHAnsi" w:hAnsiTheme="majorHAnsi" w:cstheme="majorHAnsi"/>
          <w:b/>
          <w:bCs/>
          <w:iCs/>
          <w:szCs w:val="22"/>
        </w:rPr>
        <w:t>Mr. Stanislav Todorov</w:t>
      </w:r>
      <w:r w:rsidRPr="004804FE">
        <w:rPr>
          <w:rFonts w:asciiTheme="majorHAnsi" w:hAnsiTheme="majorHAnsi" w:cstheme="majorHAnsi"/>
          <w:iCs/>
          <w:szCs w:val="22"/>
        </w:rPr>
        <w:t>, CEI National Coordinator and Chairman of the CEI Committee of National Coordinators, Ministry of Foreign Affairs, Republic of Bulgaria</w:t>
      </w:r>
    </w:p>
    <w:p w14:paraId="7E21C01A" w14:textId="77777777" w:rsidR="00AB0780" w:rsidRPr="00111CED" w:rsidRDefault="00AB0780" w:rsidP="00AB0780">
      <w:pPr>
        <w:tabs>
          <w:tab w:val="left" w:pos="2127"/>
        </w:tabs>
        <w:rPr>
          <w:rFonts w:asciiTheme="majorHAnsi" w:hAnsiTheme="majorHAnsi" w:cstheme="majorHAnsi"/>
          <w:b/>
          <w:bCs/>
          <w:iCs/>
          <w:szCs w:val="22"/>
        </w:rPr>
      </w:pPr>
    </w:p>
    <w:p w14:paraId="17BE2D2A" w14:textId="09610D95" w:rsidR="009F723F" w:rsidRPr="00111CED" w:rsidRDefault="009F723F" w:rsidP="00AB0780">
      <w:pPr>
        <w:rPr>
          <w:rFonts w:asciiTheme="majorHAnsi" w:hAnsiTheme="majorHAnsi" w:cstheme="majorHAnsi"/>
          <w:b/>
          <w:bCs/>
          <w:iCs/>
          <w:szCs w:val="22"/>
        </w:rPr>
      </w:pPr>
      <w:r w:rsidRPr="00111CED">
        <w:rPr>
          <w:rFonts w:asciiTheme="majorHAnsi" w:hAnsiTheme="majorHAnsi" w:cstheme="majorHAnsi"/>
          <w:b/>
          <w:bCs/>
          <w:iCs/>
          <w:szCs w:val="22"/>
        </w:rPr>
        <w:t>14.</w:t>
      </w:r>
      <w:r w:rsidR="007931BE">
        <w:rPr>
          <w:rFonts w:asciiTheme="majorHAnsi" w:hAnsiTheme="majorHAnsi" w:cstheme="majorHAnsi"/>
          <w:b/>
          <w:bCs/>
          <w:iCs/>
          <w:szCs w:val="22"/>
        </w:rPr>
        <w:t>4</w:t>
      </w:r>
      <w:r w:rsidR="00191149">
        <w:rPr>
          <w:rFonts w:asciiTheme="majorHAnsi" w:hAnsiTheme="majorHAnsi" w:cstheme="majorHAnsi"/>
          <w:b/>
          <w:bCs/>
          <w:iCs/>
          <w:szCs w:val="22"/>
        </w:rPr>
        <w:t>5</w:t>
      </w:r>
      <w:r w:rsidRPr="00111CED">
        <w:rPr>
          <w:rFonts w:asciiTheme="majorHAnsi" w:hAnsiTheme="majorHAnsi" w:cstheme="majorHAnsi"/>
          <w:b/>
          <w:bCs/>
          <w:iCs/>
          <w:szCs w:val="22"/>
        </w:rPr>
        <w:t>-</w:t>
      </w:r>
      <w:r w:rsidR="004D0721">
        <w:rPr>
          <w:rFonts w:asciiTheme="majorHAnsi" w:hAnsiTheme="majorHAnsi" w:cstheme="majorHAnsi"/>
          <w:b/>
          <w:bCs/>
          <w:iCs/>
          <w:szCs w:val="22"/>
        </w:rPr>
        <w:t>1</w:t>
      </w:r>
      <w:r w:rsidR="005C6BF5" w:rsidRPr="00111CED">
        <w:rPr>
          <w:rFonts w:asciiTheme="majorHAnsi" w:hAnsiTheme="majorHAnsi" w:cstheme="majorHAnsi"/>
          <w:b/>
          <w:bCs/>
          <w:iCs/>
          <w:szCs w:val="22"/>
        </w:rPr>
        <w:t>4</w:t>
      </w:r>
      <w:r w:rsidRPr="00111CED">
        <w:rPr>
          <w:rFonts w:asciiTheme="majorHAnsi" w:hAnsiTheme="majorHAnsi" w:cstheme="majorHAnsi"/>
          <w:b/>
          <w:bCs/>
          <w:iCs/>
          <w:szCs w:val="22"/>
        </w:rPr>
        <w:t>.</w:t>
      </w:r>
      <w:r w:rsidR="00191149">
        <w:rPr>
          <w:rFonts w:asciiTheme="majorHAnsi" w:hAnsiTheme="majorHAnsi" w:cstheme="majorHAnsi"/>
          <w:b/>
          <w:bCs/>
          <w:iCs/>
          <w:szCs w:val="22"/>
        </w:rPr>
        <w:t>55</w:t>
      </w:r>
      <w:r w:rsidR="002B1BD9" w:rsidRPr="00111CED">
        <w:rPr>
          <w:rFonts w:asciiTheme="majorHAnsi" w:hAnsiTheme="majorHAnsi" w:cstheme="majorHAnsi"/>
          <w:b/>
          <w:bCs/>
          <w:iCs/>
          <w:szCs w:val="22"/>
        </w:rPr>
        <w:tab/>
      </w:r>
      <w:r w:rsidRPr="00111CED">
        <w:rPr>
          <w:rFonts w:asciiTheme="majorHAnsi" w:hAnsiTheme="majorHAnsi" w:cstheme="majorHAnsi"/>
          <w:b/>
          <w:bCs/>
          <w:iCs/>
          <w:szCs w:val="22"/>
        </w:rPr>
        <w:t>Session 1</w:t>
      </w:r>
      <w:r w:rsidR="00B903BF" w:rsidRPr="00111CED">
        <w:rPr>
          <w:rFonts w:asciiTheme="majorHAnsi" w:hAnsiTheme="majorHAnsi" w:cstheme="majorHAnsi"/>
          <w:b/>
          <w:bCs/>
          <w:iCs/>
          <w:szCs w:val="22"/>
        </w:rPr>
        <w:t xml:space="preserve"> </w:t>
      </w:r>
      <w:r w:rsidRPr="00111CED">
        <w:rPr>
          <w:rFonts w:asciiTheme="majorHAnsi" w:hAnsiTheme="majorHAnsi" w:cstheme="majorHAnsi"/>
          <w:b/>
          <w:bCs/>
          <w:iCs/>
          <w:szCs w:val="22"/>
        </w:rPr>
        <w:t xml:space="preserve">- State of connectivity in </w:t>
      </w:r>
      <w:r w:rsidR="00141364" w:rsidRPr="00111CED">
        <w:rPr>
          <w:rFonts w:asciiTheme="majorHAnsi" w:hAnsiTheme="majorHAnsi" w:cstheme="majorHAnsi"/>
          <w:b/>
          <w:bCs/>
          <w:iCs/>
          <w:szCs w:val="22"/>
        </w:rPr>
        <w:t>the CEI region</w:t>
      </w:r>
      <w:r w:rsidR="002D45AD">
        <w:rPr>
          <w:rFonts w:asciiTheme="majorHAnsi" w:hAnsiTheme="majorHAnsi" w:cstheme="majorHAnsi"/>
          <w:b/>
          <w:bCs/>
          <w:iCs/>
          <w:szCs w:val="22"/>
        </w:rPr>
        <w:t>/Western Balkans</w:t>
      </w:r>
    </w:p>
    <w:p w14:paraId="78852C5A" w14:textId="471141AB" w:rsidR="006B13F7" w:rsidRPr="002B1BD9" w:rsidRDefault="006B13F7" w:rsidP="004804FE">
      <w:pPr>
        <w:ind w:left="720" w:firstLine="720"/>
        <w:rPr>
          <w:rFonts w:asciiTheme="majorHAnsi" w:hAnsiTheme="majorHAnsi" w:cstheme="majorHAnsi"/>
          <w:i/>
          <w:szCs w:val="22"/>
        </w:rPr>
      </w:pPr>
      <w:r w:rsidRPr="00111CED">
        <w:rPr>
          <w:rFonts w:asciiTheme="majorHAnsi" w:hAnsiTheme="majorHAnsi" w:cstheme="majorHAnsi"/>
          <w:i/>
          <w:szCs w:val="22"/>
        </w:rPr>
        <w:t>Session moderated by the Bulgarian CEI Presidency</w:t>
      </w:r>
      <w:r w:rsidR="00157391" w:rsidRPr="00111CED">
        <w:rPr>
          <w:rFonts w:asciiTheme="majorHAnsi" w:hAnsiTheme="majorHAnsi" w:cstheme="majorHAnsi"/>
          <w:i/>
          <w:szCs w:val="22"/>
        </w:rPr>
        <w:t xml:space="preserve"> (Mr. Stanislav Todorov)</w:t>
      </w:r>
    </w:p>
    <w:p w14:paraId="1CFEDD86" w14:textId="77777777" w:rsidR="006B13F7" w:rsidRPr="002B1BD9" w:rsidRDefault="006B13F7" w:rsidP="00AB0780">
      <w:pPr>
        <w:rPr>
          <w:rFonts w:asciiTheme="majorHAnsi" w:hAnsiTheme="majorHAnsi" w:cstheme="majorHAnsi"/>
          <w:b/>
          <w:bCs/>
          <w:iCs/>
          <w:szCs w:val="22"/>
        </w:rPr>
      </w:pPr>
    </w:p>
    <w:p w14:paraId="260C1AD1" w14:textId="58875982" w:rsidR="009F723F" w:rsidRDefault="009F723F" w:rsidP="004804FE">
      <w:pPr>
        <w:ind w:left="720" w:firstLine="720"/>
        <w:rPr>
          <w:rFonts w:asciiTheme="majorHAnsi" w:hAnsiTheme="majorHAnsi" w:cstheme="majorHAnsi"/>
          <w:b/>
          <w:bCs/>
          <w:iCs/>
          <w:szCs w:val="22"/>
        </w:rPr>
      </w:pPr>
      <w:r w:rsidRPr="002B1BD9">
        <w:rPr>
          <w:rFonts w:asciiTheme="majorHAnsi" w:hAnsiTheme="majorHAnsi" w:cstheme="majorHAnsi"/>
          <w:b/>
          <w:bCs/>
          <w:iCs/>
          <w:szCs w:val="22"/>
        </w:rPr>
        <w:t>Speakers:</w:t>
      </w:r>
    </w:p>
    <w:p w14:paraId="00FD02EC" w14:textId="681CC43D" w:rsidR="00AB0780" w:rsidRPr="00AB0780" w:rsidRDefault="00111CED" w:rsidP="004804FE">
      <w:pPr>
        <w:pStyle w:val="Paragrafoelenco"/>
        <w:numPr>
          <w:ilvl w:val="3"/>
          <w:numId w:val="40"/>
        </w:numPr>
        <w:ind w:left="1843" w:hanging="283"/>
        <w:rPr>
          <w:rFonts w:asciiTheme="majorHAnsi" w:hAnsiTheme="majorHAnsi" w:cstheme="majorHAnsi"/>
          <w:b/>
          <w:bCs/>
          <w:iCs/>
          <w:szCs w:val="22"/>
        </w:rPr>
      </w:pPr>
      <w:r w:rsidRPr="00111CED">
        <w:rPr>
          <w:rFonts w:asciiTheme="majorHAnsi" w:hAnsiTheme="majorHAnsi" w:cstheme="majorHAnsi"/>
          <w:b/>
          <w:bCs/>
          <w:iCs/>
          <w:szCs w:val="22"/>
        </w:rPr>
        <w:t>Ms. Ivanka Georgieva</w:t>
      </w:r>
      <w:r>
        <w:rPr>
          <w:rFonts w:asciiTheme="majorHAnsi" w:hAnsiTheme="majorHAnsi" w:cstheme="majorHAnsi"/>
          <w:iCs/>
          <w:szCs w:val="22"/>
        </w:rPr>
        <w:t>,</w:t>
      </w:r>
      <w:r w:rsidR="00AB0780" w:rsidRPr="00AB0780">
        <w:rPr>
          <w:rFonts w:asciiTheme="majorHAnsi" w:hAnsiTheme="majorHAnsi" w:cstheme="majorHAnsi"/>
          <w:iCs/>
          <w:szCs w:val="22"/>
        </w:rPr>
        <w:t xml:space="preserve"> </w:t>
      </w:r>
      <w:r>
        <w:rPr>
          <w:rFonts w:asciiTheme="majorHAnsi" w:hAnsiTheme="majorHAnsi" w:cstheme="majorHAnsi"/>
          <w:iCs/>
          <w:szCs w:val="22"/>
        </w:rPr>
        <w:t xml:space="preserve">Head of Department for European Coordination and International Cooperation, </w:t>
      </w:r>
      <w:r w:rsidR="00AB0780" w:rsidRPr="00AB0780">
        <w:rPr>
          <w:rFonts w:asciiTheme="majorHAnsi" w:hAnsiTheme="majorHAnsi" w:cstheme="majorHAnsi"/>
          <w:iCs/>
          <w:szCs w:val="22"/>
        </w:rPr>
        <w:t>Ministry of Transport and Communications, Republic of Bulgaria</w:t>
      </w:r>
    </w:p>
    <w:p w14:paraId="651083A3" w14:textId="3B39668F" w:rsidR="00C02E5B" w:rsidRPr="00111CED" w:rsidRDefault="00AB0780" w:rsidP="004804FE">
      <w:pPr>
        <w:pStyle w:val="Paragrafoelenco"/>
        <w:numPr>
          <w:ilvl w:val="3"/>
          <w:numId w:val="40"/>
        </w:numPr>
        <w:ind w:left="1843" w:hanging="283"/>
        <w:rPr>
          <w:rFonts w:asciiTheme="majorHAnsi" w:hAnsiTheme="majorHAnsi" w:cstheme="majorHAnsi"/>
          <w:b/>
          <w:bCs/>
          <w:iCs/>
          <w:szCs w:val="22"/>
        </w:rPr>
      </w:pPr>
      <w:r w:rsidRPr="00111CED">
        <w:rPr>
          <w:rFonts w:asciiTheme="majorHAnsi" w:hAnsiTheme="majorHAnsi" w:cstheme="majorHAnsi"/>
          <w:b/>
          <w:bCs/>
          <w:iCs/>
          <w:szCs w:val="22"/>
        </w:rPr>
        <w:t>Mr.</w:t>
      </w:r>
      <w:r w:rsidR="00D979BB" w:rsidRPr="00111CED">
        <w:rPr>
          <w:rFonts w:asciiTheme="majorHAnsi" w:hAnsiTheme="majorHAnsi" w:cstheme="majorHAnsi"/>
          <w:b/>
          <w:bCs/>
          <w:iCs/>
          <w:szCs w:val="22"/>
        </w:rPr>
        <w:t xml:space="preserve"> </w:t>
      </w:r>
      <w:r w:rsidR="003B57D3" w:rsidRPr="00111CED">
        <w:rPr>
          <w:rFonts w:asciiTheme="majorHAnsi" w:hAnsiTheme="majorHAnsi" w:cstheme="majorHAnsi"/>
          <w:b/>
          <w:bCs/>
          <w:iCs/>
          <w:szCs w:val="22"/>
        </w:rPr>
        <w:t>Paolo</w:t>
      </w:r>
      <w:r w:rsidRPr="00111CED">
        <w:rPr>
          <w:rFonts w:asciiTheme="majorHAnsi" w:hAnsiTheme="majorHAnsi" w:cstheme="majorHAnsi"/>
          <w:b/>
          <w:bCs/>
          <w:iCs/>
          <w:szCs w:val="22"/>
        </w:rPr>
        <w:t xml:space="preserve"> Dileno</w:t>
      </w:r>
      <w:r w:rsidRPr="00111CED">
        <w:rPr>
          <w:rFonts w:asciiTheme="majorHAnsi" w:hAnsiTheme="majorHAnsi" w:cstheme="majorHAnsi"/>
          <w:iCs/>
          <w:szCs w:val="22"/>
        </w:rPr>
        <w:t xml:space="preserve">, </w:t>
      </w:r>
      <w:r w:rsidR="00111CED">
        <w:rPr>
          <w:rFonts w:asciiTheme="majorHAnsi" w:hAnsiTheme="majorHAnsi" w:cstheme="majorHAnsi"/>
          <w:iCs/>
          <w:szCs w:val="22"/>
        </w:rPr>
        <w:t xml:space="preserve">Project Manager, </w:t>
      </w:r>
      <w:r w:rsidRPr="00111CED">
        <w:rPr>
          <w:rFonts w:asciiTheme="majorHAnsi" w:hAnsiTheme="majorHAnsi" w:cstheme="majorHAnsi"/>
          <w:iCs/>
          <w:szCs w:val="22"/>
        </w:rPr>
        <w:t>CEI-Executive Secretariat (CEI-ES)</w:t>
      </w:r>
    </w:p>
    <w:p w14:paraId="7C787027" w14:textId="77777777" w:rsidR="00AB0780" w:rsidRPr="00AB0780" w:rsidRDefault="00AB0780" w:rsidP="00AB0780">
      <w:pPr>
        <w:pStyle w:val="Paragrafoelenco"/>
        <w:ind w:left="2552"/>
        <w:rPr>
          <w:rFonts w:asciiTheme="majorHAnsi" w:hAnsiTheme="majorHAnsi" w:cstheme="majorHAnsi"/>
          <w:b/>
          <w:bCs/>
          <w:iCs/>
          <w:szCs w:val="22"/>
        </w:rPr>
      </w:pPr>
    </w:p>
    <w:p w14:paraId="08F80F12" w14:textId="47848DC7" w:rsidR="00D153A4" w:rsidRPr="002B1BD9" w:rsidRDefault="005C6BF5" w:rsidP="00AB0780">
      <w:pPr>
        <w:rPr>
          <w:rFonts w:asciiTheme="majorHAnsi" w:hAnsiTheme="majorHAnsi" w:cstheme="majorHAnsi"/>
          <w:b/>
          <w:bCs/>
          <w:szCs w:val="22"/>
          <w:lang w:val="en-US"/>
        </w:rPr>
      </w:pPr>
      <w:r>
        <w:rPr>
          <w:rFonts w:asciiTheme="majorHAnsi" w:hAnsiTheme="majorHAnsi" w:cstheme="majorHAnsi"/>
          <w:b/>
          <w:bCs/>
          <w:iCs/>
          <w:szCs w:val="22"/>
        </w:rPr>
        <w:t>14.55</w:t>
      </w:r>
      <w:r w:rsidR="00D153A4" w:rsidRPr="002B1BD9">
        <w:rPr>
          <w:rFonts w:asciiTheme="majorHAnsi" w:hAnsiTheme="majorHAnsi" w:cstheme="majorHAnsi"/>
          <w:b/>
          <w:bCs/>
          <w:iCs/>
          <w:szCs w:val="22"/>
        </w:rPr>
        <w:t>-15.</w:t>
      </w:r>
      <w:r>
        <w:rPr>
          <w:rFonts w:asciiTheme="majorHAnsi" w:hAnsiTheme="majorHAnsi" w:cstheme="majorHAnsi"/>
          <w:b/>
          <w:bCs/>
          <w:iCs/>
          <w:szCs w:val="22"/>
        </w:rPr>
        <w:t>25</w:t>
      </w:r>
      <w:r w:rsidR="00786662" w:rsidRPr="002B1BD9">
        <w:rPr>
          <w:rFonts w:asciiTheme="majorHAnsi" w:hAnsiTheme="majorHAnsi" w:cstheme="majorHAnsi"/>
          <w:b/>
          <w:bCs/>
          <w:iCs/>
          <w:szCs w:val="22"/>
        </w:rPr>
        <w:t xml:space="preserve"> </w:t>
      </w:r>
      <w:r w:rsidR="002B1BD9">
        <w:rPr>
          <w:rFonts w:asciiTheme="majorHAnsi" w:hAnsiTheme="majorHAnsi" w:cstheme="majorHAnsi"/>
          <w:b/>
          <w:bCs/>
          <w:iCs/>
          <w:szCs w:val="22"/>
        </w:rPr>
        <w:tab/>
      </w:r>
      <w:r w:rsidR="00A770B7" w:rsidRPr="002B1BD9">
        <w:rPr>
          <w:rFonts w:asciiTheme="majorHAnsi" w:hAnsiTheme="majorHAnsi" w:cstheme="majorHAnsi"/>
          <w:b/>
          <w:bCs/>
          <w:iCs/>
          <w:szCs w:val="22"/>
        </w:rPr>
        <w:t>Session 2</w:t>
      </w:r>
      <w:r w:rsidR="002D45AD">
        <w:rPr>
          <w:rFonts w:asciiTheme="majorHAnsi" w:hAnsiTheme="majorHAnsi" w:cstheme="majorHAnsi"/>
          <w:b/>
          <w:bCs/>
          <w:iCs/>
          <w:szCs w:val="22"/>
        </w:rPr>
        <w:t xml:space="preserve"> </w:t>
      </w:r>
      <w:r w:rsidR="00A770B7" w:rsidRPr="002B1BD9">
        <w:rPr>
          <w:rFonts w:asciiTheme="majorHAnsi" w:hAnsiTheme="majorHAnsi" w:cstheme="majorHAnsi"/>
          <w:b/>
          <w:bCs/>
          <w:iCs/>
          <w:szCs w:val="22"/>
        </w:rPr>
        <w:t xml:space="preserve">- </w:t>
      </w:r>
      <w:r w:rsidR="00875161" w:rsidRPr="002B1BD9">
        <w:rPr>
          <w:rFonts w:asciiTheme="majorHAnsi" w:hAnsiTheme="majorHAnsi" w:cstheme="majorHAnsi"/>
          <w:b/>
          <w:bCs/>
          <w:iCs/>
          <w:szCs w:val="22"/>
        </w:rPr>
        <w:t>Enhancing c</w:t>
      </w:r>
      <w:r w:rsidR="00717514" w:rsidRPr="002B1BD9">
        <w:rPr>
          <w:rFonts w:asciiTheme="majorHAnsi" w:hAnsiTheme="majorHAnsi" w:cstheme="majorHAnsi"/>
          <w:b/>
          <w:bCs/>
          <w:iCs/>
          <w:szCs w:val="22"/>
        </w:rPr>
        <w:t xml:space="preserve">ross-border soft connectivity </w:t>
      </w:r>
    </w:p>
    <w:p w14:paraId="455EE9EE" w14:textId="5557430B" w:rsidR="006B13F7" w:rsidRPr="002B1BD9" w:rsidRDefault="006B13F7" w:rsidP="004804FE">
      <w:pPr>
        <w:ind w:left="720" w:firstLine="720"/>
        <w:rPr>
          <w:rFonts w:asciiTheme="majorHAnsi" w:hAnsiTheme="majorHAnsi" w:cstheme="majorHAnsi"/>
          <w:i/>
          <w:szCs w:val="22"/>
        </w:rPr>
      </w:pPr>
      <w:r w:rsidRPr="002B1BD9">
        <w:rPr>
          <w:rFonts w:asciiTheme="majorHAnsi" w:hAnsiTheme="majorHAnsi" w:cstheme="majorHAnsi"/>
          <w:i/>
          <w:szCs w:val="22"/>
        </w:rPr>
        <w:t xml:space="preserve">Session moderated by the </w:t>
      </w:r>
      <w:r w:rsidR="00225521" w:rsidRPr="00AC0DCD">
        <w:rPr>
          <w:rFonts w:asciiTheme="majorHAnsi" w:hAnsiTheme="majorHAnsi" w:cstheme="majorHAnsi"/>
          <w:i/>
          <w:szCs w:val="22"/>
        </w:rPr>
        <w:t>TCT</w:t>
      </w:r>
      <w:r w:rsidR="00D845C3" w:rsidRPr="00AC0DCD">
        <w:rPr>
          <w:rFonts w:asciiTheme="majorHAnsi" w:hAnsiTheme="majorHAnsi" w:cstheme="majorHAnsi"/>
          <w:i/>
          <w:szCs w:val="22"/>
        </w:rPr>
        <w:t xml:space="preserve"> </w:t>
      </w:r>
      <w:r w:rsidRPr="00111CED">
        <w:rPr>
          <w:rFonts w:asciiTheme="majorHAnsi" w:hAnsiTheme="majorHAnsi" w:cstheme="majorHAnsi"/>
          <w:i/>
          <w:szCs w:val="22"/>
        </w:rPr>
        <w:t>Secretariat</w:t>
      </w:r>
      <w:r w:rsidR="00157391" w:rsidRPr="00111CED">
        <w:rPr>
          <w:rFonts w:asciiTheme="majorHAnsi" w:hAnsiTheme="majorHAnsi" w:cstheme="majorHAnsi"/>
          <w:i/>
          <w:szCs w:val="22"/>
        </w:rPr>
        <w:t xml:space="preserve"> </w:t>
      </w:r>
      <w:r w:rsidR="00E97320" w:rsidRPr="00111CED">
        <w:rPr>
          <w:rFonts w:asciiTheme="majorHAnsi" w:hAnsiTheme="majorHAnsi" w:cstheme="majorHAnsi"/>
          <w:i/>
          <w:szCs w:val="22"/>
        </w:rPr>
        <w:t>(</w:t>
      </w:r>
      <w:r w:rsidR="00032B3E">
        <w:rPr>
          <w:rFonts w:asciiTheme="majorHAnsi" w:hAnsiTheme="majorHAnsi" w:cstheme="majorHAnsi"/>
          <w:i/>
          <w:szCs w:val="22"/>
        </w:rPr>
        <w:t>Mr</w:t>
      </w:r>
      <w:r w:rsidR="00D370C5">
        <w:rPr>
          <w:rFonts w:asciiTheme="majorHAnsi" w:hAnsiTheme="majorHAnsi" w:cstheme="majorHAnsi"/>
          <w:i/>
          <w:szCs w:val="22"/>
        </w:rPr>
        <w:t>.</w:t>
      </w:r>
      <w:r w:rsidR="00032B3E">
        <w:rPr>
          <w:rFonts w:asciiTheme="majorHAnsi" w:hAnsiTheme="majorHAnsi" w:cstheme="majorHAnsi"/>
          <w:i/>
          <w:szCs w:val="22"/>
        </w:rPr>
        <w:t xml:space="preserve"> Albert </w:t>
      </w:r>
      <w:proofErr w:type="spellStart"/>
      <w:r w:rsidR="00032B3E">
        <w:rPr>
          <w:rFonts w:asciiTheme="majorHAnsi" w:hAnsiTheme="majorHAnsi" w:cstheme="majorHAnsi"/>
          <w:i/>
          <w:szCs w:val="22"/>
        </w:rPr>
        <w:t>Kolgeci</w:t>
      </w:r>
      <w:proofErr w:type="spellEnd"/>
      <w:r w:rsidR="00032B3E">
        <w:rPr>
          <w:rFonts w:asciiTheme="majorHAnsi" w:hAnsiTheme="majorHAnsi" w:cstheme="majorHAnsi"/>
          <w:i/>
          <w:szCs w:val="22"/>
        </w:rPr>
        <w:t>)</w:t>
      </w:r>
    </w:p>
    <w:p w14:paraId="6B10FCEF" w14:textId="590D121B" w:rsidR="00A770B7" w:rsidRPr="002B1BD9" w:rsidRDefault="00A770B7" w:rsidP="00AB0780">
      <w:pPr>
        <w:rPr>
          <w:rFonts w:asciiTheme="majorHAnsi" w:hAnsiTheme="majorHAnsi" w:cstheme="majorHAnsi"/>
          <w:b/>
          <w:bCs/>
          <w:iCs/>
          <w:szCs w:val="22"/>
        </w:rPr>
      </w:pPr>
    </w:p>
    <w:p w14:paraId="4775039A" w14:textId="7396A6FF" w:rsidR="00D153A4" w:rsidRDefault="00D153A4" w:rsidP="004804FE">
      <w:pPr>
        <w:ind w:left="720" w:firstLine="720"/>
        <w:rPr>
          <w:rFonts w:asciiTheme="majorHAnsi" w:hAnsiTheme="majorHAnsi" w:cstheme="majorHAnsi"/>
          <w:b/>
          <w:bCs/>
          <w:iCs/>
          <w:szCs w:val="22"/>
        </w:rPr>
      </w:pPr>
      <w:r w:rsidRPr="002B1BD9">
        <w:rPr>
          <w:rFonts w:asciiTheme="majorHAnsi" w:hAnsiTheme="majorHAnsi" w:cstheme="majorHAnsi"/>
          <w:b/>
          <w:bCs/>
          <w:iCs/>
          <w:szCs w:val="22"/>
        </w:rPr>
        <w:t>Speakers:</w:t>
      </w:r>
    </w:p>
    <w:p w14:paraId="47AFFCCC" w14:textId="7DFB81EA" w:rsidR="00AB0780" w:rsidRPr="00111CED" w:rsidRDefault="00343ABA" w:rsidP="004804FE">
      <w:pPr>
        <w:pStyle w:val="Paragrafoelenco"/>
        <w:numPr>
          <w:ilvl w:val="0"/>
          <w:numId w:val="41"/>
        </w:numPr>
        <w:spacing w:before="40" w:after="40"/>
        <w:ind w:left="1843" w:hanging="283"/>
        <w:rPr>
          <w:rFonts w:asciiTheme="majorHAnsi" w:hAnsiTheme="majorHAnsi" w:cstheme="majorHAnsi"/>
          <w:i/>
          <w:szCs w:val="22"/>
          <w:lang w:val="en-US"/>
        </w:rPr>
      </w:pPr>
      <w:r w:rsidRPr="002B1BD9">
        <w:rPr>
          <w:rFonts w:asciiTheme="majorHAnsi" w:hAnsiTheme="majorHAnsi" w:cstheme="majorHAnsi"/>
          <w:i/>
          <w:szCs w:val="22"/>
        </w:rPr>
        <w:t>“</w:t>
      </w:r>
      <w:r w:rsidR="00875161" w:rsidRPr="00111CED">
        <w:rPr>
          <w:rFonts w:asciiTheme="majorHAnsi" w:hAnsiTheme="majorHAnsi" w:cstheme="majorHAnsi"/>
          <w:i/>
          <w:szCs w:val="22"/>
        </w:rPr>
        <w:t>Sustainable and efficient transport and logistics</w:t>
      </w:r>
      <w:r w:rsidR="00225521" w:rsidRPr="00111CED">
        <w:rPr>
          <w:rFonts w:asciiTheme="majorHAnsi" w:hAnsiTheme="majorHAnsi" w:cstheme="majorHAnsi"/>
          <w:i/>
          <w:szCs w:val="22"/>
        </w:rPr>
        <w:t>: A strategic approach to improved soft connectivity</w:t>
      </w:r>
      <w:r w:rsidR="00875161" w:rsidRPr="00111CED">
        <w:rPr>
          <w:rFonts w:asciiTheme="majorHAnsi" w:hAnsiTheme="majorHAnsi" w:cstheme="majorHAnsi"/>
          <w:i/>
          <w:szCs w:val="22"/>
        </w:rPr>
        <w:t xml:space="preserve"> as prerequisite for attracting investments and enhanced trade</w:t>
      </w:r>
      <w:r w:rsidRPr="00111CED">
        <w:rPr>
          <w:rFonts w:asciiTheme="majorHAnsi" w:hAnsiTheme="majorHAnsi" w:cstheme="majorHAnsi"/>
          <w:i/>
          <w:szCs w:val="22"/>
        </w:rPr>
        <w:t>”</w:t>
      </w:r>
      <w:r w:rsidR="00875161" w:rsidRPr="00111CED">
        <w:rPr>
          <w:rFonts w:asciiTheme="majorHAnsi" w:hAnsiTheme="majorHAnsi" w:cstheme="majorHAnsi"/>
          <w:i/>
          <w:szCs w:val="22"/>
        </w:rPr>
        <w:t xml:space="preserve"> – </w:t>
      </w:r>
      <w:r w:rsidR="00875161" w:rsidRPr="00111CED">
        <w:rPr>
          <w:rFonts w:asciiTheme="majorHAnsi" w:hAnsiTheme="majorHAnsi" w:cstheme="majorHAnsi"/>
          <w:b/>
          <w:bCs/>
          <w:iCs/>
          <w:szCs w:val="22"/>
        </w:rPr>
        <w:t>Mr. M</w:t>
      </w:r>
      <w:r w:rsidR="00D153A4" w:rsidRPr="00111CED">
        <w:rPr>
          <w:rFonts w:asciiTheme="majorHAnsi" w:hAnsiTheme="majorHAnsi" w:cstheme="majorHAnsi"/>
          <w:b/>
          <w:bCs/>
          <w:iCs/>
          <w:szCs w:val="22"/>
        </w:rPr>
        <w:t>arko Mandic</w:t>
      </w:r>
      <w:r w:rsidR="00D153A4" w:rsidRPr="00111CED">
        <w:rPr>
          <w:rFonts w:asciiTheme="majorHAnsi" w:hAnsiTheme="majorHAnsi" w:cstheme="majorHAnsi"/>
          <w:iCs/>
          <w:szCs w:val="22"/>
        </w:rPr>
        <w:t xml:space="preserve">, </w:t>
      </w:r>
      <w:r w:rsidR="001F0D5E" w:rsidRPr="00111CED">
        <w:rPr>
          <w:rFonts w:asciiTheme="majorHAnsi" w:hAnsiTheme="majorHAnsi" w:cstheme="majorHAnsi"/>
          <w:iCs/>
          <w:szCs w:val="22"/>
        </w:rPr>
        <w:t>WB6 Chamber of Investment Forum/Chamber of Commerce</w:t>
      </w:r>
      <w:r w:rsidR="00225521" w:rsidRPr="00111CED">
        <w:rPr>
          <w:rFonts w:asciiTheme="majorHAnsi" w:hAnsiTheme="majorHAnsi" w:cstheme="majorHAnsi"/>
          <w:iCs/>
          <w:szCs w:val="22"/>
        </w:rPr>
        <w:t xml:space="preserve"> and Industry of Serbia</w:t>
      </w:r>
    </w:p>
    <w:p w14:paraId="70DE3AD2" w14:textId="77777777" w:rsidR="00AB0780" w:rsidRPr="00111CED" w:rsidRDefault="00343ABA" w:rsidP="004804FE">
      <w:pPr>
        <w:pStyle w:val="Paragrafoelenco"/>
        <w:numPr>
          <w:ilvl w:val="0"/>
          <w:numId w:val="41"/>
        </w:numPr>
        <w:spacing w:before="40" w:after="40"/>
        <w:ind w:left="1843" w:hanging="283"/>
        <w:rPr>
          <w:rFonts w:asciiTheme="majorHAnsi" w:hAnsiTheme="majorHAnsi" w:cstheme="majorHAnsi"/>
          <w:i/>
          <w:szCs w:val="22"/>
          <w:lang w:val="en-US"/>
        </w:rPr>
      </w:pPr>
      <w:r w:rsidRPr="00111CED">
        <w:rPr>
          <w:rFonts w:asciiTheme="majorHAnsi" w:hAnsiTheme="majorHAnsi" w:cstheme="majorHAnsi"/>
          <w:i/>
          <w:szCs w:val="22"/>
        </w:rPr>
        <w:t>“</w:t>
      </w:r>
      <w:r w:rsidR="006317B9" w:rsidRPr="00111CED">
        <w:rPr>
          <w:rFonts w:asciiTheme="majorHAnsi" w:hAnsiTheme="majorHAnsi" w:cstheme="majorHAnsi"/>
          <w:i/>
          <w:szCs w:val="22"/>
        </w:rPr>
        <w:t>Benefits from the transport/trade facilitation instruments and Green Lanes</w:t>
      </w:r>
      <w:r w:rsidRPr="00111CED">
        <w:rPr>
          <w:rFonts w:asciiTheme="majorHAnsi" w:hAnsiTheme="majorHAnsi" w:cstheme="majorHAnsi"/>
          <w:i/>
          <w:szCs w:val="22"/>
        </w:rPr>
        <w:t>”</w:t>
      </w:r>
      <w:r w:rsidR="005C6BF5" w:rsidRPr="00111CED">
        <w:rPr>
          <w:rFonts w:asciiTheme="majorHAnsi" w:hAnsiTheme="majorHAnsi" w:cstheme="majorHAnsi"/>
          <w:i/>
          <w:szCs w:val="22"/>
        </w:rPr>
        <w:t xml:space="preserve"> –</w:t>
      </w:r>
      <w:r w:rsidR="006317B9" w:rsidRPr="00111CED">
        <w:rPr>
          <w:rFonts w:asciiTheme="majorHAnsi" w:hAnsiTheme="majorHAnsi" w:cstheme="majorHAnsi"/>
          <w:b/>
          <w:bCs/>
          <w:iCs/>
          <w:szCs w:val="22"/>
        </w:rPr>
        <w:t xml:space="preserve">Mr. </w:t>
      </w:r>
      <w:r w:rsidR="00D153A4" w:rsidRPr="00111CED">
        <w:rPr>
          <w:rFonts w:asciiTheme="majorHAnsi" w:hAnsiTheme="majorHAnsi" w:cstheme="majorHAnsi"/>
          <w:b/>
          <w:bCs/>
          <w:iCs/>
          <w:szCs w:val="22"/>
        </w:rPr>
        <w:t>Zlatko</w:t>
      </w:r>
      <w:r w:rsidR="005C6BF5" w:rsidRPr="00111CED">
        <w:rPr>
          <w:rFonts w:asciiTheme="majorHAnsi" w:hAnsiTheme="majorHAnsi" w:cstheme="majorHAnsi"/>
          <w:b/>
          <w:bCs/>
          <w:iCs/>
          <w:szCs w:val="22"/>
        </w:rPr>
        <w:t xml:space="preserve"> </w:t>
      </w:r>
      <w:r w:rsidR="00D153A4" w:rsidRPr="00111CED">
        <w:rPr>
          <w:rFonts w:asciiTheme="majorHAnsi" w:hAnsiTheme="majorHAnsi" w:cstheme="majorHAnsi"/>
          <w:b/>
          <w:bCs/>
          <w:iCs/>
          <w:szCs w:val="22"/>
        </w:rPr>
        <w:t>Veterovski</w:t>
      </w:r>
      <w:r w:rsidR="00D153A4" w:rsidRPr="00111CED">
        <w:rPr>
          <w:rFonts w:asciiTheme="majorHAnsi" w:hAnsiTheme="majorHAnsi" w:cstheme="majorHAnsi"/>
          <w:iCs/>
          <w:szCs w:val="22"/>
        </w:rPr>
        <w:t xml:space="preserve">, Customs Administration of </w:t>
      </w:r>
      <w:r w:rsidR="005C6BF5" w:rsidRPr="00111CED">
        <w:rPr>
          <w:rFonts w:asciiTheme="majorHAnsi" w:hAnsiTheme="majorHAnsi" w:cstheme="majorHAnsi"/>
          <w:iCs/>
          <w:szCs w:val="22"/>
        </w:rPr>
        <w:t xml:space="preserve">the Republic of </w:t>
      </w:r>
      <w:r w:rsidR="00D153A4" w:rsidRPr="00111CED">
        <w:rPr>
          <w:rFonts w:asciiTheme="majorHAnsi" w:hAnsiTheme="majorHAnsi" w:cstheme="majorHAnsi"/>
          <w:iCs/>
          <w:szCs w:val="22"/>
        </w:rPr>
        <w:t>North Macedoni</w:t>
      </w:r>
      <w:r w:rsidR="00C02E5B" w:rsidRPr="00111CED">
        <w:rPr>
          <w:rFonts w:asciiTheme="majorHAnsi" w:hAnsiTheme="majorHAnsi" w:cstheme="majorHAnsi"/>
          <w:iCs/>
          <w:szCs w:val="22"/>
        </w:rPr>
        <w:t>a</w:t>
      </w:r>
    </w:p>
    <w:p w14:paraId="1BB511F0" w14:textId="71269991" w:rsidR="00D153A4" w:rsidRPr="00AB0780" w:rsidRDefault="00343ABA" w:rsidP="004804FE">
      <w:pPr>
        <w:pStyle w:val="Paragrafoelenco"/>
        <w:numPr>
          <w:ilvl w:val="0"/>
          <w:numId w:val="41"/>
        </w:numPr>
        <w:spacing w:before="40" w:after="40"/>
        <w:ind w:left="1843" w:hanging="283"/>
        <w:rPr>
          <w:rFonts w:asciiTheme="majorHAnsi" w:hAnsiTheme="majorHAnsi" w:cstheme="majorHAnsi"/>
          <w:i/>
          <w:szCs w:val="22"/>
          <w:lang w:val="en-US"/>
        </w:rPr>
      </w:pPr>
      <w:r w:rsidRPr="00AB0780">
        <w:rPr>
          <w:rFonts w:asciiTheme="majorHAnsi" w:hAnsiTheme="majorHAnsi" w:cstheme="majorHAnsi"/>
          <w:i/>
          <w:szCs w:val="22"/>
        </w:rPr>
        <w:t>“</w:t>
      </w:r>
      <w:r w:rsidR="006317B9" w:rsidRPr="00AB0780">
        <w:rPr>
          <w:rFonts w:asciiTheme="majorHAnsi" w:hAnsiTheme="majorHAnsi" w:cstheme="majorHAnsi"/>
          <w:i/>
          <w:szCs w:val="22"/>
        </w:rPr>
        <w:t>Transport and Trade Facilitation Project</w:t>
      </w:r>
      <w:r w:rsidR="00DC21E8" w:rsidRPr="00AB0780">
        <w:rPr>
          <w:rFonts w:asciiTheme="majorHAnsi" w:hAnsiTheme="majorHAnsi" w:cstheme="majorHAnsi"/>
          <w:i/>
          <w:szCs w:val="22"/>
        </w:rPr>
        <w:t xml:space="preserve"> for Western Balk</w:t>
      </w:r>
      <w:r w:rsidRPr="00AB0780">
        <w:rPr>
          <w:rFonts w:asciiTheme="majorHAnsi" w:hAnsiTheme="majorHAnsi" w:cstheme="majorHAnsi"/>
          <w:i/>
          <w:szCs w:val="22"/>
        </w:rPr>
        <w:t>a</w:t>
      </w:r>
      <w:r w:rsidR="00DC21E8" w:rsidRPr="00AB0780">
        <w:rPr>
          <w:rFonts w:asciiTheme="majorHAnsi" w:hAnsiTheme="majorHAnsi" w:cstheme="majorHAnsi"/>
          <w:i/>
          <w:szCs w:val="22"/>
        </w:rPr>
        <w:t>ns</w:t>
      </w:r>
      <w:r w:rsidRPr="00AB0780">
        <w:rPr>
          <w:rFonts w:asciiTheme="majorHAnsi" w:hAnsiTheme="majorHAnsi" w:cstheme="majorHAnsi"/>
          <w:i/>
          <w:szCs w:val="22"/>
        </w:rPr>
        <w:t>”</w:t>
      </w:r>
      <w:r w:rsidR="005C6BF5" w:rsidRPr="00AB0780">
        <w:rPr>
          <w:rFonts w:asciiTheme="majorHAnsi" w:hAnsiTheme="majorHAnsi" w:cstheme="majorHAnsi"/>
          <w:i/>
          <w:szCs w:val="22"/>
        </w:rPr>
        <w:t xml:space="preserve"> –</w:t>
      </w:r>
      <w:r w:rsidR="006317B9" w:rsidRPr="00AB0780">
        <w:rPr>
          <w:rFonts w:asciiTheme="majorHAnsi" w:hAnsiTheme="majorHAnsi" w:cstheme="majorHAnsi"/>
          <w:iCs/>
          <w:szCs w:val="22"/>
        </w:rPr>
        <w:t xml:space="preserve"> </w:t>
      </w:r>
      <w:r w:rsidR="006317B9" w:rsidRPr="00AB0780">
        <w:rPr>
          <w:rFonts w:asciiTheme="majorHAnsi" w:hAnsiTheme="majorHAnsi" w:cstheme="majorHAnsi"/>
          <w:b/>
          <w:bCs/>
          <w:iCs/>
          <w:szCs w:val="22"/>
        </w:rPr>
        <w:t xml:space="preserve">Ms. </w:t>
      </w:r>
      <w:r w:rsidR="00F06458" w:rsidRPr="00AB0780">
        <w:rPr>
          <w:rFonts w:asciiTheme="majorHAnsi" w:hAnsiTheme="majorHAnsi" w:cstheme="majorHAnsi"/>
          <w:b/>
          <w:bCs/>
          <w:iCs/>
          <w:szCs w:val="22"/>
        </w:rPr>
        <w:t>Gozde Isik</w:t>
      </w:r>
      <w:r w:rsidR="00F06458" w:rsidRPr="00AB0780">
        <w:rPr>
          <w:rFonts w:asciiTheme="majorHAnsi" w:hAnsiTheme="majorHAnsi" w:cstheme="majorHAnsi"/>
          <w:iCs/>
          <w:szCs w:val="22"/>
        </w:rPr>
        <w:t xml:space="preserve">, World Bank </w:t>
      </w:r>
    </w:p>
    <w:p w14:paraId="55262C0D" w14:textId="77777777" w:rsidR="00717514" w:rsidRPr="002B1BD9" w:rsidRDefault="00717514" w:rsidP="002B1BD9">
      <w:pPr>
        <w:rPr>
          <w:rFonts w:asciiTheme="majorHAnsi" w:hAnsiTheme="majorHAnsi" w:cstheme="majorHAnsi"/>
          <w:b/>
          <w:bCs/>
          <w:iCs/>
          <w:szCs w:val="22"/>
        </w:rPr>
      </w:pPr>
    </w:p>
    <w:p w14:paraId="32795EAF" w14:textId="77777777" w:rsidR="00D845C3" w:rsidRPr="002B1BD9" w:rsidRDefault="00D845C3" w:rsidP="004804FE">
      <w:pPr>
        <w:ind w:left="2268" w:hanging="2880"/>
        <w:rPr>
          <w:rFonts w:asciiTheme="majorHAnsi" w:hAnsiTheme="majorHAnsi" w:cstheme="majorHAnsi"/>
          <w:b/>
          <w:bCs/>
          <w:iCs/>
          <w:szCs w:val="22"/>
        </w:rPr>
      </w:pPr>
    </w:p>
    <w:p w14:paraId="1C18DA89" w14:textId="77777777" w:rsidR="00D845C3" w:rsidRPr="002B1BD9" w:rsidRDefault="00D845C3" w:rsidP="002B1BD9">
      <w:pPr>
        <w:ind w:left="2880" w:hanging="2880"/>
        <w:rPr>
          <w:rFonts w:asciiTheme="majorHAnsi" w:hAnsiTheme="majorHAnsi" w:cstheme="majorHAnsi"/>
          <w:b/>
          <w:bCs/>
          <w:iCs/>
          <w:szCs w:val="22"/>
        </w:rPr>
      </w:pPr>
    </w:p>
    <w:p w14:paraId="5F2C1507" w14:textId="77777777" w:rsidR="004804FE" w:rsidRDefault="004804FE" w:rsidP="004804FE">
      <w:pPr>
        <w:ind w:left="1560" w:hanging="1560"/>
        <w:rPr>
          <w:rFonts w:asciiTheme="majorHAnsi" w:hAnsiTheme="majorHAnsi" w:cstheme="majorHAnsi"/>
          <w:b/>
          <w:bCs/>
          <w:iCs/>
          <w:szCs w:val="22"/>
        </w:rPr>
      </w:pPr>
    </w:p>
    <w:p w14:paraId="70DF3B75" w14:textId="77777777" w:rsidR="004804FE" w:rsidRDefault="004804FE" w:rsidP="004804FE">
      <w:pPr>
        <w:ind w:left="1560" w:hanging="1560"/>
        <w:rPr>
          <w:rFonts w:asciiTheme="majorHAnsi" w:hAnsiTheme="majorHAnsi" w:cstheme="majorHAnsi"/>
          <w:b/>
          <w:bCs/>
          <w:iCs/>
          <w:szCs w:val="22"/>
        </w:rPr>
      </w:pPr>
    </w:p>
    <w:p w14:paraId="0FAFBC6B" w14:textId="392F9120" w:rsidR="00137DF2" w:rsidRPr="00953B15" w:rsidRDefault="00F06458" w:rsidP="004804FE">
      <w:pPr>
        <w:ind w:left="1560" w:hanging="1560"/>
        <w:rPr>
          <w:rFonts w:asciiTheme="majorHAnsi" w:hAnsiTheme="majorHAnsi" w:cstheme="majorHAnsi"/>
          <w:b/>
          <w:bCs/>
          <w:iCs/>
          <w:szCs w:val="22"/>
        </w:rPr>
      </w:pPr>
      <w:r w:rsidRPr="002B1BD9">
        <w:rPr>
          <w:rFonts w:asciiTheme="majorHAnsi" w:hAnsiTheme="majorHAnsi" w:cstheme="majorHAnsi"/>
          <w:b/>
          <w:bCs/>
          <w:iCs/>
          <w:szCs w:val="22"/>
        </w:rPr>
        <w:t>15.</w:t>
      </w:r>
      <w:r w:rsidR="005C6BF5">
        <w:rPr>
          <w:rFonts w:asciiTheme="majorHAnsi" w:hAnsiTheme="majorHAnsi" w:cstheme="majorHAnsi"/>
          <w:b/>
          <w:bCs/>
          <w:iCs/>
          <w:szCs w:val="22"/>
        </w:rPr>
        <w:t>25</w:t>
      </w:r>
      <w:r w:rsidRPr="002B1BD9">
        <w:rPr>
          <w:rFonts w:asciiTheme="majorHAnsi" w:hAnsiTheme="majorHAnsi" w:cstheme="majorHAnsi"/>
          <w:b/>
          <w:bCs/>
          <w:iCs/>
          <w:szCs w:val="22"/>
        </w:rPr>
        <w:t>-1</w:t>
      </w:r>
      <w:r w:rsidR="00677C65" w:rsidRPr="002B1BD9">
        <w:rPr>
          <w:rFonts w:asciiTheme="majorHAnsi" w:hAnsiTheme="majorHAnsi" w:cstheme="majorHAnsi"/>
          <w:b/>
          <w:bCs/>
          <w:iCs/>
          <w:szCs w:val="22"/>
        </w:rPr>
        <w:t>5</w:t>
      </w:r>
      <w:r w:rsidRPr="002B1BD9">
        <w:rPr>
          <w:rFonts w:asciiTheme="majorHAnsi" w:hAnsiTheme="majorHAnsi" w:cstheme="majorHAnsi"/>
          <w:b/>
          <w:bCs/>
          <w:iCs/>
          <w:szCs w:val="22"/>
        </w:rPr>
        <w:t>.</w:t>
      </w:r>
      <w:r w:rsidR="00677C65" w:rsidRPr="002B1BD9">
        <w:rPr>
          <w:rFonts w:asciiTheme="majorHAnsi" w:hAnsiTheme="majorHAnsi" w:cstheme="majorHAnsi"/>
          <w:b/>
          <w:bCs/>
          <w:iCs/>
          <w:szCs w:val="22"/>
        </w:rPr>
        <w:t>45</w:t>
      </w:r>
      <w:r w:rsidR="004804FE">
        <w:rPr>
          <w:rFonts w:asciiTheme="majorHAnsi" w:hAnsiTheme="majorHAnsi" w:cstheme="majorHAnsi"/>
          <w:b/>
          <w:bCs/>
          <w:iCs/>
          <w:szCs w:val="22"/>
        </w:rPr>
        <w:tab/>
      </w:r>
      <w:r w:rsidR="00786662" w:rsidRPr="002B1BD9">
        <w:rPr>
          <w:rFonts w:asciiTheme="majorHAnsi" w:hAnsiTheme="majorHAnsi" w:cstheme="majorHAnsi"/>
          <w:b/>
          <w:bCs/>
          <w:iCs/>
          <w:szCs w:val="22"/>
        </w:rPr>
        <w:t>Session 3</w:t>
      </w:r>
      <w:r w:rsidR="00D845C3" w:rsidRPr="002B1BD9">
        <w:rPr>
          <w:rFonts w:asciiTheme="majorHAnsi" w:hAnsiTheme="majorHAnsi" w:cstheme="majorHAnsi"/>
          <w:b/>
          <w:bCs/>
          <w:iCs/>
          <w:szCs w:val="22"/>
        </w:rPr>
        <w:t xml:space="preserve"> </w:t>
      </w:r>
      <w:r w:rsidR="00786662" w:rsidRPr="00E97320">
        <w:rPr>
          <w:rFonts w:asciiTheme="majorHAnsi" w:hAnsiTheme="majorHAnsi" w:cstheme="majorHAnsi"/>
          <w:b/>
          <w:bCs/>
          <w:iCs/>
          <w:szCs w:val="22"/>
        </w:rPr>
        <w:t>-</w:t>
      </w:r>
      <w:r w:rsidR="00D845C3" w:rsidRPr="00E97320">
        <w:rPr>
          <w:rFonts w:asciiTheme="majorHAnsi" w:hAnsiTheme="majorHAnsi" w:cstheme="majorHAnsi"/>
          <w:b/>
          <w:bCs/>
          <w:iCs/>
          <w:szCs w:val="22"/>
        </w:rPr>
        <w:t xml:space="preserve"> </w:t>
      </w:r>
      <w:r w:rsidR="006B6622" w:rsidRPr="00953B15">
        <w:rPr>
          <w:rFonts w:asciiTheme="majorHAnsi" w:hAnsiTheme="majorHAnsi" w:cstheme="majorHAnsi"/>
          <w:b/>
          <w:bCs/>
          <w:iCs/>
          <w:szCs w:val="22"/>
        </w:rPr>
        <w:t xml:space="preserve">Perspectives </w:t>
      </w:r>
      <w:r w:rsidR="005972DC" w:rsidRPr="00953B15">
        <w:rPr>
          <w:rFonts w:asciiTheme="majorHAnsi" w:hAnsiTheme="majorHAnsi" w:cstheme="majorHAnsi"/>
          <w:b/>
          <w:bCs/>
          <w:iCs/>
          <w:szCs w:val="22"/>
        </w:rPr>
        <w:t>for removing</w:t>
      </w:r>
      <w:r w:rsidR="006B6622" w:rsidRPr="00953B15">
        <w:rPr>
          <w:rFonts w:asciiTheme="majorHAnsi" w:hAnsiTheme="majorHAnsi" w:cstheme="majorHAnsi"/>
          <w:b/>
          <w:bCs/>
          <w:iCs/>
          <w:szCs w:val="22"/>
        </w:rPr>
        <w:t xml:space="preserve"> transport and trade barriers in </w:t>
      </w:r>
      <w:r w:rsidR="005263A3" w:rsidRPr="00953B15">
        <w:rPr>
          <w:rFonts w:asciiTheme="majorHAnsi" w:hAnsiTheme="majorHAnsi" w:cstheme="majorHAnsi"/>
          <w:b/>
          <w:bCs/>
          <w:iCs/>
          <w:szCs w:val="22"/>
        </w:rPr>
        <w:t xml:space="preserve">the </w:t>
      </w:r>
      <w:r w:rsidR="006003A1" w:rsidRPr="00953B15">
        <w:rPr>
          <w:rFonts w:asciiTheme="majorHAnsi" w:hAnsiTheme="majorHAnsi" w:cstheme="majorHAnsi"/>
          <w:b/>
          <w:bCs/>
          <w:iCs/>
          <w:szCs w:val="22"/>
        </w:rPr>
        <w:t>CEI region with focus on</w:t>
      </w:r>
      <w:r w:rsidR="006B6622" w:rsidRPr="00953B15">
        <w:rPr>
          <w:rFonts w:asciiTheme="majorHAnsi" w:hAnsiTheme="majorHAnsi" w:cstheme="majorHAnsi"/>
          <w:b/>
          <w:bCs/>
          <w:iCs/>
          <w:szCs w:val="22"/>
        </w:rPr>
        <w:t xml:space="preserve"> Western Balkans and between Western Balkans and EU</w:t>
      </w:r>
      <w:r w:rsidR="005C6BF5" w:rsidRPr="00953B15">
        <w:rPr>
          <w:rFonts w:asciiTheme="majorHAnsi" w:hAnsiTheme="majorHAnsi" w:cstheme="majorHAnsi"/>
          <w:b/>
          <w:bCs/>
          <w:iCs/>
          <w:szCs w:val="22"/>
        </w:rPr>
        <w:t xml:space="preserve"> </w:t>
      </w:r>
    </w:p>
    <w:p w14:paraId="3BC5182C" w14:textId="0FB3DC3C" w:rsidR="006B13F7" w:rsidRPr="002B1BD9" w:rsidRDefault="006B13F7" w:rsidP="004804FE">
      <w:pPr>
        <w:ind w:left="851" w:firstLine="720"/>
        <w:rPr>
          <w:rFonts w:asciiTheme="majorHAnsi" w:hAnsiTheme="majorHAnsi" w:cstheme="majorHAnsi"/>
          <w:i/>
          <w:szCs w:val="22"/>
        </w:rPr>
      </w:pPr>
      <w:r w:rsidRPr="00953B15">
        <w:rPr>
          <w:rFonts w:asciiTheme="majorHAnsi" w:hAnsiTheme="majorHAnsi" w:cstheme="majorHAnsi"/>
          <w:i/>
          <w:szCs w:val="22"/>
        </w:rPr>
        <w:t xml:space="preserve">Session </w:t>
      </w:r>
      <w:r w:rsidR="004F2609" w:rsidRPr="00953B15">
        <w:rPr>
          <w:rFonts w:asciiTheme="majorHAnsi" w:hAnsiTheme="majorHAnsi" w:cstheme="majorHAnsi"/>
          <w:i/>
          <w:szCs w:val="22"/>
        </w:rPr>
        <w:t>m</w:t>
      </w:r>
      <w:r w:rsidRPr="00953B15">
        <w:rPr>
          <w:rFonts w:asciiTheme="majorHAnsi" w:hAnsiTheme="majorHAnsi" w:cstheme="majorHAnsi"/>
          <w:i/>
          <w:szCs w:val="22"/>
        </w:rPr>
        <w:t xml:space="preserve">oderated by the </w:t>
      </w:r>
      <w:r w:rsidR="00B903BF" w:rsidRPr="00953B15">
        <w:rPr>
          <w:rFonts w:asciiTheme="majorHAnsi" w:hAnsiTheme="majorHAnsi" w:cstheme="majorHAnsi"/>
          <w:i/>
          <w:szCs w:val="22"/>
        </w:rPr>
        <w:t>TCT</w:t>
      </w:r>
      <w:r w:rsidRPr="00953B15">
        <w:rPr>
          <w:rFonts w:asciiTheme="majorHAnsi" w:hAnsiTheme="majorHAnsi" w:cstheme="majorHAnsi"/>
          <w:i/>
          <w:szCs w:val="22"/>
        </w:rPr>
        <w:t xml:space="preserve"> </w:t>
      </w:r>
      <w:r w:rsidR="00AC0DCD" w:rsidRPr="00953B15">
        <w:rPr>
          <w:rFonts w:asciiTheme="majorHAnsi" w:hAnsiTheme="majorHAnsi" w:cstheme="majorHAnsi"/>
          <w:i/>
          <w:szCs w:val="22"/>
        </w:rPr>
        <w:t xml:space="preserve">Secretariat </w:t>
      </w:r>
      <w:r w:rsidR="00157391" w:rsidRPr="00953B15">
        <w:rPr>
          <w:rFonts w:asciiTheme="majorHAnsi" w:hAnsiTheme="majorHAnsi" w:cstheme="majorHAnsi"/>
          <w:i/>
          <w:szCs w:val="22"/>
        </w:rPr>
        <w:t>(</w:t>
      </w:r>
      <w:r w:rsidR="00032B3E" w:rsidRPr="00953B15">
        <w:rPr>
          <w:rFonts w:asciiTheme="majorHAnsi" w:hAnsiTheme="majorHAnsi" w:cstheme="majorHAnsi"/>
          <w:i/>
          <w:szCs w:val="22"/>
        </w:rPr>
        <w:t>Mr</w:t>
      </w:r>
      <w:r w:rsidR="00D370C5" w:rsidRPr="00953B15">
        <w:rPr>
          <w:rFonts w:asciiTheme="majorHAnsi" w:hAnsiTheme="majorHAnsi" w:cstheme="majorHAnsi"/>
          <w:i/>
          <w:szCs w:val="22"/>
        </w:rPr>
        <w:t xml:space="preserve">. </w:t>
      </w:r>
      <w:r w:rsidR="00032B3E" w:rsidRPr="00953B15">
        <w:rPr>
          <w:rFonts w:asciiTheme="majorHAnsi" w:hAnsiTheme="majorHAnsi" w:cstheme="majorHAnsi"/>
          <w:i/>
          <w:szCs w:val="22"/>
        </w:rPr>
        <w:t xml:space="preserve">Albert </w:t>
      </w:r>
      <w:proofErr w:type="spellStart"/>
      <w:r w:rsidR="00032B3E" w:rsidRPr="00953B15">
        <w:rPr>
          <w:rFonts w:asciiTheme="majorHAnsi" w:hAnsiTheme="majorHAnsi" w:cstheme="majorHAnsi"/>
          <w:i/>
          <w:szCs w:val="22"/>
        </w:rPr>
        <w:t>Kolgeci</w:t>
      </w:r>
      <w:proofErr w:type="spellEnd"/>
      <w:r w:rsidR="00032B3E" w:rsidRPr="00953B15">
        <w:rPr>
          <w:rFonts w:asciiTheme="majorHAnsi" w:hAnsiTheme="majorHAnsi" w:cstheme="majorHAnsi"/>
          <w:i/>
          <w:szCs w:val="22"/>
        </w:rPr>
        <w:t>)</w:t>
      </w:r>
    </w:p>
    <w:p w14:paraId="2A0A9164" w14:textId="19C3B2A8" w:rsidR="006B13F7" w:rsidRDefault="006B13F7" w:rsidP="002B1BD9">
      <w:pPr>
        <w:ind w:firstLine="360"/>
        <w:rPr>
          <w:rFonts w:asciiTheme="majorHAnsi" w:hAnsiTheme="majorHAnsi" w:cstheme="majorHAnsi"/>
          <w:b/>
          <w:bCs/>
          <w:iCs/>
          <w:szCs w:val="22"/>
        </w:rPr>
      </w:pPr>
    </w:p>
    <w:p w14:paraId="1075F91E" w14:textId="45E5D43E" w:rsidR="00786662" w:rsidRPr="002B1BD9" w:rsidRDefault="004804FE" w:rsidP="004804FE">
      <w:pPr>
        <w:tabs>
          <w:tab w:val="left" w:pos="1560"/>
        </w:tabs>
        <w:rPr>
          <w:rFonts w:asciiTheme="majorHAnsi" w:hAnsiTheme="majorHAnsi" w:cstheme="majorHAnsi"/>
          <w:b/>
          <w:bCs/>
          <w:iCs/>
          <w:szCs w:val="22"/>
        </w:rPr>
      </w:pPr>
      <w:r>
        <w:rPr>
          <w:rFonts w:asciiTheme="majorHAnsi" w:hAnsiTheme="majorHAnsi" w:cstheme="majorHAnsi"/>
          <w:b/>
          <w:bCs/>
          <w:iCs/>
          <w:szCs w:val="22"/>
        </w:rPr>
        <w:tab/>
      </w:r>
      <w:r w:rsidR="00786662" w:rsidRPr="002B1BD9">
        <w:rPr>
          <w:rFonts w:asciiTheme="majorHAnsi" w:hAnsiTheme="majorHAnsi" w:cstheme="majorHAnsi"/>
          <w:b/>
          <w:bCs/>
          <w:iCs/>
          <w:szCs w:val="22"/>
        </w:rPr>
        <w:t>Speakers:</w:t>
      </w:r>
    </w:p>
    <w:p w14:paraId="13B91FFD" w14:textId="77777777" w:rsidR="00032B3E" w:rsidRPr="002B1BD9" w:rsidRDefault="00032B3E" w:rsidP="004804FE">
      <w:pPr>
        <w:pStyle w:val="Paragrafoelenco"/>
        <w:numPr>
          <w:ilvl w:val="0"/>
          <w:numId w:val="36"/>
        </w:numPr>
        <w:tabs>
          <w:tab w:val="left" w:pos="1985"/>
        </w:tabs>
        <w:ind w:left="1985" w:hanging="284"/>
        <w:rPr>
          <w:rFonts w:asciiTheme="majorHAnsi" w:hAnsiTheme="majorHAnsi" w:cstheme="majorHAnsi"/>
          <w:iCs/>
          <w:szCs w:val="22"/>
        </w:rPr>
      </w:pPr>
      <w:r w:rsidRPr="002B1BD9">
        <w:rPr>
          <w:rFonts w:asciiTheme="majorHAnsi" w:hAnsiTheme="majorHAnsi" w:cstheme="majorHAnsi"/>
          <w:b/>
          <w:bCs/>
          <w:iCs/>
          <w:szCs w:val="22"/>
        </w:rPr>
        <w:t>Ms. Sabrina Teskeredzic</w:t>
      </w:r>
      <w:r w:rsidRPr="002B1BD9">
        <w:rPr>
          <w:rFonts w:asciiTheme="majorHAnsi" w:hAnsiTheme="majorHAnsi" w:cstheme="majorHAnsi"/>
          <w:iCs/>
          <w:szCs w:val="22"/>
        </w:rPr>
        <w:t xml:space="preserve">, Foreign Trade Chamber of </w:t>
      </w:r>
      <w:proofErr w:type="gramStart"/>
      <w:r w:rsidRPr="002B1BD9">
        <w:rPr>
          <w:rFonts w:asciiTheme="majorHAnsi" w:hAnsiTheme="majorHAnsi" w:cstheme="majorHAnsi"/>
          <w:iCs/>
          <w:szCs w:val="22"/>
        </w:rPr>
        <w:t>Bosnia</w:t>
      </w:r>
      <w:proofErr w:type="gramEnd"/>
      <w:r w:rsidRPr="002B1BD9">
        <w:rPr>
          <w:rFonts w:asciiTheme="majorHAnsi" w:hAnsiTheme="majorHAnsi" w:cstheme="majorHAnsi"/>
          <w:iCs/>
          <w:szCs w:val="22"/>
        </w:rPr>
        <w:t xml:space="preserve"> and Herzegovina</w:t>
      </w:r>
    </w:p>
    <w:p w14:paraId="54CD0AAE" w14:textId="77777777" w:rsidR="00111CED" w:rsidRDefault="00E97320" w:rsidP="004804FE">
      <w:pPr>
        <w:pStyle w:val="Paragrafoelenco"/>
        <w:numPr>
          <w:ilvl w:val="0"/>
          <w:numId w:val="36"/>
        </w:numPr>
        <w:tabs>
          <w:tab w:val="left" w:pos="1985"/>
        </w:tabs>
        <w:ind w:left="1985" w:hanging="284"/>
        <w:rPr>
          <w:rFonts w:asciiTheme="majorHAnsi" w:hAnsiTheme="majorHAnsi" w:cstheme="majorHAnsi"/>
          <w:iCs/>
          <w:szCs w:val="22"/>
        </w:rPr>
      </w:pPr>
      <w:r w:rsidRPr="00111CED">
        <w:rPr>
          <w:rFonts w:asciiTheme="majorHAnsi" w:hAnsiTheme="majorHAnsi" w:cstheme="majorHAnsi"/>
          <w:iCs/>
          <w:szCs w:val="22"/>
        </w:rPr>
        <w:t>Representative from Intermodal Transport Terminal of P.I.M.K Ltd</w:t>
      </w:r>
      <w:r w:rsidR="00111CED" w:rsidRPr="00111CED">
        <w:rPr>
          <w:rFonts w:asciiTheme="majorHAnsi" w:hAnsiTheme="majorHAnsi" w:cstheme="majorHAnsi"/>
          <w:iCs/>
          <w:szCs w:val="22"/>
        </w:rPr>
        <w:t>, Republic of Bulgaria</w:t>
      </w:r>
    </w:p>
    <w:p w14:paraId="0E934CFE" w14:textId="094DE076" w:rsidR="00032B3E" w:rsidRPr="00111CED" w:rsidRDefault="00032B3E" w:rsidP="004804FE">
      <w:pPr>
        <w:pStyle w:val="Paragrafoelenco"/>
        <w:numPr>
          <w:ilvl w:val="0"/>
          <w:numId w:val="36"/>
        </w:numPr>
        <w:tabs>
          <w:tab w:val="left" w:pos="1985"/>
        </w:tabs>
        <w:ind w:left="1985" w:hanging="284"/>
        <w:rPr>
          <w:rFonts w:asciiTheme="majorHAnsi" w:hAnsiTheme="majorHAnsi" w:cstheme="majorHAnsi"/>
          <w:iCs/>
          <w:szCs w:val="22"/>
        </w:rPr>
      </w:pPr>
      <w:r w:rsidRPr="00032B3E">
        <w:rPr>
          <w:rFonts w:asciiTheme="majorHAnsi" w:hAnsiTheme="majorHAnsi" w:cstheme="majorHAnsi"/>
          <w:b/>
          <w:bCs/>
          <w:iCs/>
          <w:szCs w:val="22"/>
        </w:rPr>
        <w:t xml:space="preserve">Mr. </w:t>
      </w:r>
      <w:proofErr w:type="spellStart"/>
      <w:r w:rsidRPr="00032B3E">
        <w:rPr>
          <w:rFonts w:asciiTheme="majorHAnsi" w:hAnsiTheme="majorHAnsi" w:cstheme="majorHAnsi"/>
          <w:b/>
          <w:bCs/>
          <w:iCs/>
          <w:szCs w:val="22"/>
        </w:rPr>
        <w:t>Branko</w:t>
      </w:r>
      <w:proofErr w:type="spellEnd"/>
      <w:r w:rsidRPr="00032B3E">
        <w:rPr>
          <w:rFonts w:asciiTheme="majorHAnsi" w:hAnsiTheme="majorHAnsi" w:cstheme="majorHAnsi"/>
          <w:b/>
          <w:bCs/>
          <w:iCs/>
          <w:szCs w:val="22"/>
        </w:rPr>
        <w:t xml:space="preserve"> </w:t>
      </w:r>
      <w:proofErr w:type="spellStart"/>
      <w:r w:rsidRPr="00032B3E">
        <w:rPr>
          <w:rFonts w:asciiTheme="majorHAnsi" w:hAnsiTheme="majorHAnsi" w:cstheme="majorHAnsi"/>
          <w:b/>
          <w:bCs/>
          <w:iCs/>
          <w:szCs w:val="22"/>
        </w:rPr>
        <w:t>Todorovic</w:t>
      </w:r>
      <w:proofErr w:type="spellEnd"/>
      <w:r w:rsidRPr="00032B3E">
        <w:rPr>
          <w:rFonts w:asciiTheme="majorHAnsi" w:hAnsiTheme="majorHAnsi" w:cstheme="majorHAnsi"/>
          <w:b/>
          <w:bCs/>
          <w:iCs/>
          <w:szCs w:val="22"/>
        </w:rPr>
        <w:t>,</w:t>
      </w:r>
      <w:r>
        <w:rPr>
          <w:rFonts w:asciiTheme="majorHAnsi" w:hAnsiTheme="majorHAnsi" w:cstheme="majorHAnsi"/>
          <w:iCs/>
          <w:szCs w:val="22"/>
        </w:rPr>
        <w:t xml:space="preserve"> MILSPED company (TBC)</w:t>
      </w:r>
    </w:p>
    <w:p w14:paraId="384A1EFB" w14:textId="77777777" w:rsidR="00032B3E" w:rsidRPr="00032B3E" w:rsidRDefault="00032B3E" w:rsidP="00032B3E">
      <w:pPr>
        <w:tabs>
          <w:tab w:val="left" w:pos="2127"/>
        </w:tabs>
        <w:ind w:left="2050"/>
        <w:rPr>
          <w:rFonts w:asciiTheme="majorHAnsi" w:hAnsiTheme="majorHAnsi" w:cstheme="majorHAnsi"/>
          <w:iCs/>
          <w:szCs w:val="22"/>
        </w:rPr>
      </w:pPr>
    </w:p>
    <w:p w14:paraId="05560ED8" w14:textId="6727FF30" w:rsidR="005C6BF5" w:rsidRDefault="00815F68" w:rsidP="004804FE">
      <w:pPr>
        <w:tabs>
          <w:tab w:val="left" w:pos="1560"/>
        </w:tabs>
        <w:rPr>
          <w:rFonts w:asciiTheme="majorHAnsi" w:hAnsiTheme="majorHAnsi" w:cstheme="majorHAnsi"/>
          <w:b/>
          <w:bCs/>
          <w:iCs/>
          <w:szCs w:val="22"/>
        </w:rPr>
      </w:pPr>
      <w:r w:rsidRPr="002B1BD9">
        <w:rPr>
          <w:rFonts w:asciiTheme="majorHAnsi" w:hAnsiTheme="majorHAnsi" w:cstheme="majorHAnsi"/>
          <w:b/>
          <w:bCs/>
          <w:iCs/>
          <w:szCs w:val="22"/>
        </w:rPr>
        <w:t>15.</w:t>
      </w:r>
      <w:r w:rsidR="00677C65" w:rsidRPr="002B1BD9">
        <w:rPr>
          <w:rFonts w:asciiTheme="majorHAnsi" w:hAnsiTheme="majorHAnsi" w:cstheme="majorHAnsi"/>
          <w:b/>
          <w:bCs/>
          <w:iCs/>
          <w:szCs w:val="22"/>
        </w:rPr>
        <w:t>45</w:t>
      </w:r>
      <w:r w:rsidRPr="002B1BD9">
        <w:rPr>
          <w:rFonts w:asciiTheme="majorHAnsi" w:hAnsiTheme="majorHAnsi" w:cstheme="majorHAnsi"/>
          <w:b/>
          <w:bCs/>
          <w:iCs/>
          <w:szCs w:val="22"/>
        </w:rPr>
        <w:t>-</w:t>
      </w:r>
      <w:r w:rsidR="005C6BF5">
        <w:rPr>
          <w:rFonts w:asciiTheme="majorHAnsi" w:hAnsiTheme="majorHAnsi" w:cstheme="majorHAnsi"/>
          <w:b/>
          <w:bCs/>
          <w:iCs/>
          <w:szCs w:val="22"/>
        </w:rPr>
        <w:t>15.55</w:t>
      </w:r>
      <w:r w:rsidR="00B903BF" w:rsidRPr="002B1BD9">
        <w:rPr>
          <w:rFonts w:asciiTheme="majorHAnsi" w:hAnsiTheme="majorHAnsi" w:cstheme="majorHAnsi"/>
          <w:b/>
          <w:bCs/>
          <w:iCs/>
          <w:szCs w:val="22"/>
        </w:rPr>
        <w:t xml:space="preserve">   </w:t>
      </w:r>
      <w:r w:rsidR="004804FE">
        <w:rPr>
          <w:rFonts w:asciiTheme="majorHAnsi" w:hAnsiTheme="majorHAnsi" w:cstheme="majorHAnsi"/>
          <w:b/>
          <w:bCs/>
          <w:iCs/>
          <w:szCs w:val="22"/>
        </w:rPr>
        <w:tab/>
      </w:r>
      <w:r w:rsidR="00717514" w:rsidRPr="002B1BD9">
        <w:rPr>
          <w:rFonts w:asciiTheme="majorHAnsi" w:hAnsiTheme="majorHAnsi" w:cstheme="majorHAnsi"/>
          <w:b/>
          <w:bCs/>
          <w:iCs/>
          <w:szCs w:val="22"/>
        </w:rPr>
        <w:t>Discussion</w:t>
      </w:r>
      <w:r w:rsidRPr="002B1BD9">
        <w:rPr>
          <w:rFonts w:asciiTheme="majorHAnsi" w:hAnsiTheme="majorHAnsi" w:cstheme="majorHAnsi"/>
          <w:b/>
          <w:bCs/>
          <w:iCs/>
          <w:szCs w:val="22"/>
        </w:rPr>
        <w:t xml:space="preserve"> </w:t>
      </w:r>
      <w:r w:rsidR="005C6BF5">
        <w:rPr>
          <w:rFonts w:asciiTheme="majorHAnsi" w:hAnsiTheme="majorHAnsi" w:cstheme="majorHAnsi"/>
          <w:b/>
          <w:bCs/>
          <w:iCs/>
          <w:szCs w:val="22"/>
        </w:rPr>
        <w:t xml:space="preserve">/ Q&amp;A </w:t>
      </w:r>
    </w:p>
    <w:p w14:paraId="57F460F2" w14:textId="77777777" w:rsidR="005C6BF5" w:rsidRDefault="005C6BF5" w:rsidP="002B1BD9">
      <w:pPr>
        <w:tabs>
          <w:tab w:val="left" w:pos="1985"/>
        </w:tabs>
        <w:rPr>
          <w:rFonts w:asciiTheme="majorHAnsi" w:hAnsiTheme="majorHAnsi" w:cstheme="majorHAnsi"/>
          <w:b/>
          <w:bCs/>
          <w:iCs/>
          <w:szCs w:val="22"/>
        </w:rPr>
      </w:pPr>
    </w:p>
    <w:p w14:paraId="25A024EC" w14:textId="535094B4" w:rsidR="00157391" w:rsidRPr="00111CED" w:rsidRDefault="005C6BF5" w:rsidP="004804FE">
      <w:pPr>
        <w:tabs>
          <w:tab w:val="left" w:pos="1560"/>
        </w:tabs>
        <w:rPr>
          <w:rFonts w:asciiTheme="majorHAnsi" w:hAnsiTheme="majorHAnsi" w:cstheme="majorHAnsi"/>
          <w:b/>
          <w:bCs/>
          <w:iCs/>
          <w:szCs w:val="22"/>
        </w:rPr>
      </w:pPr>
      <w:r>
        <w:rPr>
          <w:rFonts w:asciiTheme="majorHAnsi" w:hAnsiTheme="majorHAnsi" w:cstheme="majorHAnsi"/>
          <w:b/>
          <w:bCs/>
          <w:iCs/>
          <w:szCs w:val="22"/>
        </w:rPr>
        <w:t xml:space="preserve">15.55-16.00 </w:t>
      </w:r>
      <w:r w:rsidR="004804FE">
        <w:rPr>
          <w:rFonts w:asciiTheme="majorHAnsi" w:hAnsiTheme="majorHAnsi" w:cstheme="majorHAnsi"/>
          <w:b/>
          <w:bCs/>
          <w:iCs/>
          <w:szCs w:val="22"/>
        </w:rPr>
        <w:tab/>
      </w:r>
      <w:r w:rsidR="00157391">
        <w:rPr>
          <w:rFonts w:asciiTheme="majorHAnsi" w:hAnsiTheme="majorHAnsi" w:cstheme="majorHAnsi"/>
          <w:b/>
          <w:bCs/>
          <w:iCs/>
          <w:szCs w:val="22"/>
        </w:rPr>
        <w:t>C</w:t>
      </w:r>
      <w:r w:rsidR="00815F68" w:rsidRPr="002B1BD9">
        <w:rPr>
          <w:rFonts w:asciiTheme="majorHAnsi" w:hAnsiTheme="majorHAnsi" w:cstheme="majorHAnsi"/>
          <w:b/>
          <w:bCs/>
          <w:iCs/>
          <w:szCs w:val="22"/>
        </w:rPr>
        <w:t>losure of the event</w:t>
      </w:r>
      <w:r w:rsidR="00157391">
        <w:rPr>
          <w:rFonts w:asciiTheme="majorHAnsi" w:hAnsiTheme="majorHAnsi" w:cstheme="majorHAnsi"/>
          <w:b/>
          <w:bCs/>
          <w:iCs/>
          <w:szCs w:val="22"/>
        </w:rPr>
        <w:t xml:space="preserve"> </w:t>
      </w:r>
      <w:r w:rsidR="00157391" w:rsidRPr="00111CED">
        <w:rPr>
          <w:rFonts w:asciiTheme="majorHAnsi" w:hAnsiTheme="majorHAnsi" w:cstheme="majorHAnsi"/>
          <w:b/>
          <w:bCs/>
          <w:iCs/>
          <w:szCs w:val="22"/>
        </w:rPr>
        <w:t>-</w:t>
      </w:r>
      <w:r w:rsidR="00AC0DCD" w:rsidRPr="00111CED">
        <w:rPr>
          <w:rFonts w:asciiTheme="majorHAnsi" w:hAnsiTheme="majorHAnsi" w:cstheme="majorHAnsi"/>
          <w:b/>
          <w:bCs/>
          <w:iCs/>
          <w:szCs w:val="22"/>
        </w:rPr>
        <w:t xml:space="preserve"> </w:t>
      </w:r>
      <w:r w:rsidR="00157391" w:rsidRPr="00111CED">
        <w:rPr>
          <w:rFonts w:asciiTheme="majorHAnsi" w:hAnsiTheme="majorHAnsi" w:cstheme="majorHAnsi"/>
          <w:b/>
          <w:bCs/>
          <w:iCs/>
          <w:szCs w:val="22"/>
        </w:rPr>
        <w:t>Priorities and needs in view of the upcoming Presidency 2023</w:t>
      </w:r>
    </w:p>
    <w:p w14:paraId="670DB300" w14:textId="1874E780" w:rsidR="00157391" w:rsidRPr="00111CED" w:rsidRDefault="00E97320" w:rsidP="004804FE">
      <w:pPr>
        <w:pStyle w:val="Paragrafoelenco"/>
        <w:numPr>
          <w:ilvl w:val="0"/>
          <w:numId w:val="37"/>
        </w:numPr>
        <w:tabs>
          <w:tab w:val="left" w:pos="1985"/>
        </w:tabs>
        <w:ind w:left="1985" w:hanging="284"/>
        <w:rPr>
          <w:rFonts w:asciiTheme="majorHAnsi" w:hAnsiTheme="majorHAnsi" w:cstheme="majorHAnsi"/>
          <w:iCs/>
          <w:szCs w:val="22"/>
        </w:rPr>
      </w:pPr>
      <w:r w:rsidRPr="00111CED">
        <w:rPr>
          <w:rFonts w:asciiTheme="majorHAnsi" w:hAnsiTheme="majorHAnsi" w:cstheme="majorHAnsi"/>
          <w:iCs/>
          <w:szCs w:val="22"/>
        </w:rPr>
        <w:t>Representative f</w:t>
      </w:r>
      <w:r w:rsidR="00FF74D4" w:rsidRPr="00111CED">
        <w:rPr>
          <w:rFonts w:asciiTheme="majorHAnsi" w:hAnsiTheme="majorHAnsi" w:cstheme="majorHAnsi"/>
          <w:iCs/>
          <w:szCs w:val="22"/>
        </w:rPr>
        <w:t>rom</w:t>
      </w:r>
      <w:r w:rsidRPr="00111CED">
        <w:rPr>
          <w:rFonts w:asciiTheme="majorHAnsi" w:hAnsiTheme="majorHAnsi" w:cstheme="majorHAnsi"/>
          <w:iCs/>
          <w:szCs w:val="22"/>
        </w:rPr>
        <w:t xml:space="preserve"> the </w:t>
      </w:r>
      <w:r w:rsidR="00157391" w:rsidRPr="00111CED">
        <w:rPr>
          <w:rFonts w:asciiTheme="majorHAnsi" w:hAnsiTheme="majorHAnsi" w:cstheme="majorHAnsi"/>
          <w:iCs/>
          <w:szCs w:val="22"/>
        </w:rPr>
        <w:t>Republic of Moldova</w:t>
      </w:r>
      <w:r w:rsidR="00700289">
        <w:rPr>
          <w:rFonts w:asciiTheme="majorHAnsi" w:hAnsiTheme="majorHAnsi" w:cstheme="majorHAnsi"/>
          <w:iCs/>
          <w:szCs w:val="22"/>
        </w:rPr>
        <w:t xml:space="preserve"> TBC</w:t>
      </w:r>
      <w:r w:rsidRPr="00111CED">
        <w:rPr>
          <w:rFonts w:asciiTheme="majorHAnsi" w:hAnsiTheme="majorHAnsi" w:cstheme="majorHAnsi"/>
          <w:iCs/>
          <w:szCs w:val="22"/>
        </w:rPr>
        <w:t xml:space="preserve"> (</w:t>
      </w:r>
      <w:r w:rsidR="00111CED">
        <w:rPr>
          <w:rFonts w:asciiTheme="majorHAnsi" w:hAnsiTheme="majorHAnsi" w:cstheme="majorHAnsi"/>
          <w:iCs/>
          <w:szCs w:val="22"/>
        </w:rPr>
        <w:t xml:space="preserve">Foreign Ministry or Ministry dealing with Transport </w:t>
      </w:r>
      <w:r w:rsidRPr="00111CED">
        <w:rPr>
          <w:rFonts w:asciiTheme="majorHAnsi" w:hAnsiTheme="majorHAnsi" w:cstheme="majorHAnsi"/>
          <w:iCs/>
          <w:szCs w:val="22"/>
        </w:rPr>
        <w:t>TBC)</w:t>
      </w:r>
    </w:p>
    <w:p w14:paraId="1275E265" w14:textId="302767CF" w:rsidR="00B903BF" w:rsidRPr="002B1BD9" w:rsidRDefault="00B903BF" w:rsidP="002B1BD9">
      <w:pPr>
        <w:tabs>
          <w:tab w:val="left" w:pos="1985"/>
        </w:tabs>
        <w:rPr>
          <w:rFonts w:asciiTheme="majorHAnsi" w:hAnsiTheme="majorHAnsi" w:cstheme="majorHAnsi"/>
          <w:b/>
          <w:bCs/>
          <w:iCs/>
          <w:szCs w:val="22"/>
        </w:rPr>
      </w:pPr>
    </w:p>
    <w:p w14:paraId="1E81651B" w14:textId="7A337ED7" w:rsidR="004072D4" w:rsidRPr="002B1BD9" w:rsidRDefault="00B903BF" w:rsidP="002B1BD9">
      <w:pPr>
        <w:ind w:left="3600" w:firstLine="720"/>
        <w:rPr>
          <w:rFonts w:asciiTheme="majorHAnsi" w:hAnsiTheme="majorHAnsi" w:cstheme="majorHAnsi"/>
          <w:i/>
          <w:szCs w:val="22"/>
        </w:rPr>
      </w:pPr>
      <w:r w:rsidRPr="002B1BD9">
        <w:rPr>
          <w:rFonts w:asciiTheme="majorHAnsi" w:hAnsiTheme="majorHAnsi" w:cstheme="majorHAnsi"/>
          <w:i/>
          <w:szCs w:val="22"/>
        </w:rPr>
        <w:t>******</w:t>
      </w:r>
      <w:r w:rsidRPr="002B1BD9">
        <w:rPr>
          <w:rFonts w:asciiTheme="majorHAnsi" w:hAnsiTheme="majorHAnsi" w:cstheme="majorHAnsi"/>
          <w:i/>
          <w:szCs w:val="22"/>
        </w:rPr>
        <w:br/>
      </w:r>
    </w:p>
    <w:p w14:paraId="6F17442F" w14:textId="03EF3F66" w:rsidR="00B903BF" w:rsidRPr="002B1BD9" w:rsidRDefault="00B903BF" w:rsidP="004804FE">
      <w:pPr>
        <w:tabs>
          <w:tab w:val="left" w:pos="1560"/>
        </w:tabs>
        <w:rPr>
          <w:rFonts w:asciiTheme="majorHAnsi" w:hAnsiTheme="majorHAnsi" w:cstheme="majorHAnsi"/>
          <w:b/>
          <w:bCs/>
          <w:iCs/>
          <w:szCs w:val="22"/>
        </w:rPr>
      </w:pPr>
      <w:r w:rsidRPr="002B1BD9">
        <w:rPr>
          <w:rFonts w:asciiTheme="majorHAnsi" w:hAnsiTheme="majorHAnsi" w:cstheme="majorHAnsi"/>
          <w:b/>
          <w:bCs/>
          <w:iCs/>
          <w:szCs w:val="22"/>
        </w:rPr>
        <w:t>19.00</w:t>
      </w:r>
      <w:r w:rsidR="004804FE">
        <w:rPr>
          <w:rFonts w:asciiTheme="majorHAnsi" w:hAnsiTheme="majorHAnsi" w:cstheme="majorHAnsi"/>
          <w:b/>
          <w:bCs/>
          <w:iCs/>
          <w:szCs w:val="22"/>
        </w:rPr>
        <w:tab/>
      </w:r>
      <w:r w:rsidRPr="002B1BD9">
        <w:rPr>
          <w:rFonts w:asciiTheme="majorHAnsi" w:hAnsiTheme="majorHAnsi" w:cstheme="majorHAnsi"/>
          <w:b/>
          <w:bCs/>
          <w:iCs/>
          <w:szCs w:val="22"/>
        </w:rPr>
        <w:t>Receptio</w:t>
      </w:r>
      <w:r w:rsidR="00111CED">
        <w:rPr>
          <w:rFonts w:asciiTheme="majorHAnsi" w:hAnsiTheme="majorHAnsi" w:cstheme="majorHAnsi"/>
          <w:b/>
          <w:bCs/>
          <w:iCs/>
          <w:szCs w:val="22"/>
        </w:rPr>
        <w:t xml:space="preserve">n </w:t>
      </w:r>
      <w:r w:rsidRPr="002B1BD9">
        <w:rPr>
          <w:rFonts w:asciiTheme="majorHAnsi" w:hAnsiTheme="majorHAnsi" w:cstheme="majorHAnsi"/>
          <w:b/>
          <w:bCs/>
          <w:iCs/>
          <w:szCs w:val="22"/>
        </w:rPr>
        <w:t>(</w:t>
      </w:r>
      <w:r w:rsidR="00111CED">
        <w:rPr>
          <w:rFonts w:asciiTheme="majorHAnsi" w:hAnsiTheme="majorHAnsi" w:cstheme="majorHAnsi"/>
          <w:b/>
          <w:bCs/>
          <w:iCs/>
          <w:szCs w:val="22"/>
        </w:rPr>
        <w:t>venue: TBC</w:t>
      </w:r>
      <w:r w:rsidRPr="002B1BD9">
        <w:rPr>
          <w:rFonts w:asciiTheme="majorHAnsi" w:hAnsiTheme="majorHAnsi" w:cstheme="majorHAnsi"/>
          <w:b/>
          <w:bCs/>
          <w:iCs/>
          <w:szCs w:val="22"/>
        </w:rPr>
        <w:t>)</w:t>
      </w:r>
    </w:p>
    <w:p w14:paraId="65C9D7A3" w14:textId="3F6E336F" w:rsidR="00B56B59" w:rsidRPr="002B1BD9" w:rsidRDefault="00B56B59" w:rsidP="002B1BD9">
      <w:pPr>
        <w:ind w:left="3600" w:firstLine="720"/>
        <w:rPr>
          <w:rFonts w:asciiTheme="majorHAnsi" w:hAnsiTheme="majorHAnsi" w:cstheme="majorHAnsi"/>
          <w:i/>
          <w:szCs w:val="22"/>
        </w:rPr>
      </w:pPr>
    </w:p>
    <w:p w14:paraId="01B7EF3D" w14:textId="3EAAB1BA" w:rsidR="00875161" w:rsidRPr="002B1BD9" w:rsidRDefault="00875161" w:rsidP="002B1BD9">
      <w:pPr>
        <w:ind w:left="3600" w:firstLine="720"/>
        <w:rPr>
          <w:rFonts w:asciiTheme="majorHAnsi" w:hAnsiTheme="majorHAnsi" w:cstheme="majorHAnsi"/>
          <w:i/>
          <w:szCs w:val="22"/>
        </w:rPr>
      </w:pPr>
    </w:p>
    <w:sectPr w:rsidR="00875161" w:rsidRPr="002B1BD9" w:rsidSect="00AB0780">
      <w:headerReference w:type="default" r:id="rId8"/>
      <w:footerReference w:type="default" r:id="rId9"/>
      <w:pgSz w:w="11907" w:h="16840" w:code="9"/>
      <w:pgMar w:top="1560" w:right="1275" w:bottom="1080" w:left="1134" w:header="709" w:footer="579"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F9AE180" w14:textId="77777777" w:rsidR="005A04D9" w:rsidRDefault="005A04D9" w:rsidP="009647D5">
      <w:r>
        <w:separator/>
      </w:r>
    </w:p>
  </w:endnote>
  <w:endnote w:type="continuationSeparator" w:id="0">
    <w:p w14:paraId="38E1DA20" w14:textId="77777777" w:rsidR="005A04D9" w:rsidRDefault="005A04D9" w:rsidP="009647D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Gill Sans MT">
    <w:panose1 w:val="020B0502020104020203"/>
    <w:charset w:val="00"/>
    <w:family w:val="swiss"/>
    <w:pitch w:val="variable"/>
    <w:sig w:usb0="00000007" w:usb1="00000000" w:usb2="00000000" w:usb3="00000000" w:csb0="00000003"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3644AD9" w14:textId="1C472926" w:rsidR="00DB20AF" w:rsidRPr="00AF6690" w:rsidRDefault="00000000" w:rsidP="001E7118">
    <w:pPr>
      <w:pStyle w:val="Pidipagina"/>
      <w:pBdr>
        <w:top w:val="single" w:sz="12" w:space="1" w:color="000080"/>
      </w:pBdr>
      <w:tabs>
        <w:tab w:val="clear" w:pos="8640"/>
        <w:tab w:val="left" w:pos="1440"/>
        <w:tab w:val="right" w:pos="9000"/>
      </w:tabs>
      <w:rPr>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1B5D63A" w14:textId="77777777" w:rsidR="005A04D9" w:rsidRDefault="005A04D9" w:rsidP="009647D5">
      <w:r>
        <w:separator/>
      </w:r>
    </w:p>
  </w:footnote>
  <w:footnote w:type="continuationSeparator" w:id="0">
    <w:p w14:paraId="11C9AC48" w14:textId="77777777" w:rsidR="005A04D9" w:rsidRDefault="005A04D9" w:rsidP="009647D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EB59D7" w14:textId="01004ADA" w:rsidR="00DB20AF" w:rsidRPr="008B2616" w:rsidRDefault="00503EF3" w:rsidP="00D845C3">
    <w:pPr>
      <w:pStyle w:val="Intestazione"/>
      <w:tabs>
        <w:tab w:val="clear" w:pos="4320"/>
        <w:tab w:val="clear" w:pos="8640"/>
        <w:tab w:val="center" w:pos="4820"/>
        <w:tab w:val="right" w:pos="9498"/>
      </w:tabs>
      <w:spacing w:line="280" w:lineRule="atLeast"/>
      <w:rPr>
        <w:b/>
        <w:noProof/>
        <w:color w:val="002060"/>
        <w:sz w:val="28"/>
        <w:szCs w:val="28"/>
      </w:rPr>
    </w:pPr>
    <w:r>
      <w:rPr>
        <w:noProof/>
        <w:lang w:val="en-US"/>
      </w:rPr>
      <w:drawing>
        <wp:inline distT="0" distB="0" distL="0" distR="0" wp14:anchorId="2373B9AE" wp14:editId="305972FB">
          <wp:extent cx="1228725" cy="466725"/>
          <wp:effectExtent l="0" t="0" r="9525" b="9525"/>
          <wp:docPr id="64" name="Picture 7" descr="Logo, company name&#10;&#10;Description automatically generated"/>
          <wp:cNvGraphicFramePr/>
          <a:graphic xmlns:a="http://schemas.openxmlformats.org/drawingml/2006/main">
            <a:graphicData uri="http://schemas.openxmlformats.org/drawingml/2006/picture">
              <pic:pic xmlns:pic="http://schemas.openxmlformats.org/drawingml/2006/picture">
                <pic:nvPicPr>
                  <pic:cNvPr id="9" name="Picture 7" descr="Logo, company name&#10;&#10;Description automatically generated"/>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28725" cy="466725"/>
                  </a:xfrm>
                  <a:prstGeom prst="rect">
                    <a:avLst/>
                  </a:prstGeom>
                  <a:noFill/>
                  <a:ln>
                    <a:noFill/>
                  </a:ln>
                </pic:spPr>
              </pic:pic>
            </a:graphicData>
          </a:graphic>
        </wp:inline>
      </w:drawing>
    </w:r>
    <w:r w:rsidR="004A7552">
      <w:rPr>
        <w:b/>
        <w:noProof/>
        <w:color w:val="002060"/>
        <w:sz w:val="28"/>
        <w:szCs w:val="28"/>
      </w:rPr>
      <w:t xml:space="preserve">    </w:t>
    </w:r>
    <w:r w:rsidR="004A7552">
      <w:rPr>
        <w:noProof/>
      </w:rPr>
      <w:drawing>
        <wp:inline distT="0" distB="0" distL="0" distR="0" wp14:anchorId="29A2AA28" wp14:editId="32EDECB5">
          <wp:extent cx="2228850" cy="558448"/>
          <wp:effectExtent l="0" t="0" r="0" b="0"/>
          <wp:docPr id="1" name="Immagine 1" descr="News | Ministry of Transport and Communicatio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News | Ministry of Transport and Communications"/>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2278948" cy="571000"/>
                  </a:xfrm>
                  <a:prstGeom prst="rect">
                    <a:avLst/>
                  </a:prstGeom>
                  <a:noFill/>
                  <a:ln>
                    <a:noFill/>
                  </a:ln>
                </pic:spPr>
              </pic:pic>
            </a:graphicData>
          </a:graphic>
        </wp:inline>
      </w:drawing>
    </w:r>
    <w:r w:rsidR="004A7552">
      <w:rPr>
        <w:b/>
        <w:noProof/>
        <w:color w:val="002060"/>
        <w:sz w:val="28"/>
        <w:szCs w:val="28"/>
      </w:rPr>
      <w:t xml:space="preserve">     </w:t>
    </w:r>
    <w:r w:rsidR="00A64026">
      <w:rPr>
        <w:rFonts w:asciiTheme="majorHAnsi" w:hAnsiTheme="majorHAnsi" w:cstheme="majorHAnsi"/>
        <w:noProof/>
        <w:lang w:val="en-US"/>
      </w:rPr>
      <w:drawing>
        <wp:inline distT="0" distB="0" distL="0" distR="0" wp14:anchorId="73F799BC" wp14:editId="4F7A8C0A">
          <wp:extent cx="692220" cy="695325"/>
          <wp:effectExtent l="0" t="0" r="0" b="0"/>
          <wp:docPr id="65" name="Picture 3" descr="Immagine che contiene testo, esterni, segnale, palo&#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Immagine che contiene testo, esterni, segnale, palo&#10;&#10;Descrizione generata automaticamente"/>
                  <pic:cNvPicPr/>
                </pic:nvPicPr>
                <pic:blipFill>
                  <a:blip r:embed="rId3" cstate="print">
                    <a:extLst>
                      <a:ext uri="{28A0092B-C50C-407E-A947-70E740481C1C}">
                        <a14:useLocalDpi xmlns:a14="http://schemas.microsoft.com/office/drawing/2010/main" val="0"/>
                      </a:ext>
                    </a:extLst>
                  </a:blip>
                  <a:stretch>
                    <a:fillRect/>
                  </a:stretch>
                </pic:blipFill>
                <pic:spPr>
                  <a:xfrm>
                    <a:off x="0" y="0"/>
                    <a:ext cx="709917" cy="713101"/>
                  </a:xfrm>
                  <a:prstGeom prst="rect">
                    <a:avLst/>
                  </a:prstGeom>
                </pic:spPr>
              </pic:pic>
            </a:graphicData>
          </a:graphic>
        </wp:inline>
      </w:drawing>
    </w:r>
    <w:r w:rsidR="004A7552">
      <w:rPr>
        <w:b/>
        <w:noProof/>
        <w:color w:val="002060"/>
        <w:sz w:val="28"/>
        <w:szCs w:val="28"/>
      </w:rPr>
      <w:t xml:space="preserve">    </w:t>
    </w:r>
    <w:r w:rsidR="00A64026" w:rsidRPr="00E65C72">
      <w:rPr>
        <w:rFonts w:asciiTheme="majorHAnsi" w:eastAsia="MS Mincho" w:hAnsiTheme="majorHAnsi" w:cstheme="majorHAnsi"/>
        <w:b/>
        <w:noProof/>
        <w:lang w:val="en-US"/>
      </w:rPr>
      <w:drawing>
        <wp:inline distT="0" distB="0" distL="0" distR="0" wp14:anchorId="53078D3E" wp14:editId="63C256B1">
          <wp:extent cx="1314450" cy="800100"/>
          <wp:effectExtent l="0" t="0" r="0" b="0"/>
          <wp:docPr id="66"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2"/>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1314450" cy="800100"/>
                  </a:xfrm>
                  <a:prstGeom prst="rect">
                    <a:avLst/>
                  </a:prstGeom>
                  <a:noFill/>
                  <a:ln>
                    <a:noFill/>
                  </a:ln>
                </pic:spPr>
              </pic:pic>
            </a:graphicData>
          </a:graphic>
        </wp:inline>
      </w:drawing>
    </w:r>
    <w:r w:rsidR="00D845C3">
      <w:rPr>
        <w:b/>
        <w:noProof/>
        <w:color w:val="002060"/>
        <w:sz w:val="28"/>
        <w:szCs w:val="28"/>
      </w:rPr>
      <w:t xml:space="preserve"> </w:t>
    </w:r>
    <w:r w:rsidR="004A7552">
      <w:rPr>
        <w:b/>
        <w:noProof/>
        <w:color w:val="002060"/>
        <w:sz w:val="28"/>
        <w:szCs w:val="28"/>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3355C2"/>
    <w:multiLevelType w:val="multilevel"/>
    <w:tmpl w:val="9B6C0874"/>
    <w:lvl w:ilvl="0">
      <w:start w:val="15"/>
      <w:numFmt w:val="decimal"/>
      <w:lvlText w:val="%1"/>
      <w:lvlJc w:val="left"/>
      <w:pPr>
        <w:ind w:left="1270" w:hanging="1270"/>
      </w:pPr>
      <w:rPr>
        <w:rFonts w:hint="default"/>
      </w:rPr>
    </w:lvl>
    <w:lvl w:ilvl="1">
      <w:start w:val="45"/>
      <w:numFmt w:val="decimal"/>
      <w:lvlText w:val="%1.%2"/>
      <w:lvlJc w:val="left"/>
      <w:pPr>
        <w:ind w:left="1270" w:hanging="1270"/>
      </w:pPr>
      <w:rPr>
        <w:rFonts w:hint="default"/>
      </w:rPr>
    </w:lvl>
    <w:lvl w:ilvl="2">
      <w:start w:val="15"/>
      <w:numFmt w:val="decimal"/>
      <w:lvlText w:val="%1.%2-%3"/>
      <w:lvlJc w:val="left"/>
      <w:pPr>
        <w:ind w:left="1270" w:hanging="1270"/>
      </w:pPr>
      <w:rPr>
        <w:rFonts w:hint="default"/>
      </w:rPr>
    </w:lvl>
    <w:lvl w:ilvl="3">
      <w:start w:val="55"/>
      <w:numFmt w:val="decimal"/>
      <w:lvlText w:val="%1.%2-%3.%4"/>
      <w:lvlJc w:val="left"/>
      <w:pPr>
        <w:ind w:left="1270" w:hanging="127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1" w15:restartNumberingAfterBreak="0">
    <w:nsid w:val="10CC06A5"/>
    <w:multiLevelType w:val="hybridMultilevel"/>
    <w:tmpl w:val="C7E42644"/>
    <w:lvl w:ilvl="0" w:tplc="1F86AFB2">
      <w:start w:val="8"/>
      <w:numFmt w:val="bullet"/>
      <w:lvlText w:val="-"/>
      <w:lvlJc w:val="left"/>
      <w:pPr>
        <w:ind w:left="2520" w:hanging="360"/>
      </w:pPr>
      <w:rPr>
        <w:rFonts w:ascii="Verdana" w:eastAsia="Times New Roman" w:hAnsi="Verdana" w:cs="Times New Roman" w:hint="default"/>
        <w:b/>
        <w:color w:val="000000"/>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2" w15:restartNumberingAfterBreak="0">
    <w:nsid w:val="13EB4BB6"/>
    <w:multiLevelType w:val="hybridMultilevel"/>
    <w:tmpl w:val="897E0B7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EB839C8"/>
    <w:multiLevelType w:val="hybridMultilevel"/>
    <w:tmpl w:val="BE5C72B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1ED86C05"/>
    <w:multiLevelType w:val="hybridMultilevel"/>
    <w:tmpl w:val="734479A6"/>
    <w:lvl w:ilvl="0" w:tplc="FEEEA948">
      <w:start w:val="3"/>
      <w:numFmt w:val="bullet"/>
      <w:lvlText w:val="-"/>
      <w:lvlJc w:val="left"/>
      <w:pPr>
        <w:ind w:left="1440" w:hanging="360"/>
      </w:pPr>
      <w:rPr>
        <w:rFonts w:ascii="Verdana" w:eastAsia="Times New Roman" w:hAnsi="Verdana" w:cs="Aria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21A57469"/>
    <w:multiLevelType w:val="multilevel"/>
    <w:tmpl w:val="61707242"/>
    <w:lvl w:ilvl="0">
      <w:start w:val="15"/>
      <w:numFmt w:val="decimal"/>
      <w:lvlText w:val="%1"/>
      <w:lvlJc w:val="left"/>
      <w:pPr>
        <w:ind w:left="590" w:hanging="590"/>
      </w:pPr>
      <w:rPr>
        <w:rFonts w:hint="default"/>
      </w:rPr>
    </w:lvl>
    <w:lvl w:ilvl="1">
      <w:start w:val="45"/>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6" w15:restartNumberingAfterBreak="0">
    <w:nsid w:val="24422250"/>
    <w:multiLevelType w:val="hybridMultilevel"/>
    <w:tmpl w:val="390845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FEEEA948">
      <w:start w:val="3"/>
      <w:numFmt w:val="bullet"/>
      <w:lvlText w:val="-"/>
      <w:lvlJc w:val="left"/>
      <w:pPr>
        <w:ind w:left="2880" w:hanging="360"/>
      </w:pPr>
      <w:rPr>
        <w:rFonts w:ascii="Verdana" w:eastAsia="Times New Roman" w:hAnsi="Verdana" w:cs="Aria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49E69B2"/>
    <w:multiLevelType w:val="hybridMultilevel"/>
    <w:tmpl w:val="4A9A7FCE"/>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8" w15:restartNumberingAfterBreak="0">
    <w:nsid w:val="25084EE4"/>
    <w:multiLevelType w:val="hybridMultilevel"/>
    <w:tmpl w:val="AB16E8B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15:restartNumberingAfterBreak="0">
    <w:nsid w:val="259C0CBC"/>
    <w:multiLevelType w:val="hybridMultilevel"/>
    <w:tmpl w:val="6D6C47FC"/>
    <w:lvl w:ilvl="0" w:tplc="241A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A0A71E1"/>
    <w:multiLevelType w:val="hybridMultilevel"/>
    <w:tmpl w:val="5066EA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6A3381D"/>
    <w:multiLevelType w:val="hybridMultilevel"/>
    <w:tmpl w:val="AE349668"/>
    <w:lvl w:ilvl="0" w:tplc="FEEEA948">
      <w:start w:val="3"/>
      <w:numFmt w:val="bullet"/>
      <w:lvlText w:val="-"/>
      <w:lvlJc w:val="left"/>
      <w:pPr>
        <w:ind w:left="720" w:hanging="360"/>
      </w:pPr>
      <w:rPr>
        <w:rFonts w:ascii="Verdana" w:eastAsia="Times New Roman" w:hAnsi="Verdana"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B3A6AC6"/>
    <w:multiLevelType w:val="hybridMultilevel"/>
    <w:tmpl w:val="15C8EB08"/>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3" w15:restartNumberingAfterBreak="0">
    <w:nsid w:val="3CF96189"/>
    <w:multiLevelType w:val="hybridMultilevel"/>
    <w:tmpl w:val="449EB540"/>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4" w15:restartNumberingAfterBreak="0">
    <w:nsid w:val="3E050962"/>
    <w:multiLevelType w:val="hybridMultilevel"/>
    <w:tmpl w:val="3F3A203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 w15:restartNumberingAfterBreak="0">
    <w:nsid w:val="407B7456"/>
    <w:multiLevelType w:val="hybridMultilevel"/>
    <w:tmpl w:val="D426597C"/>
    <w:lvl w:ilvl="0" w:tplc="FEEEA948">
      <w:start w:val="3"/>
      <w:numFmt w:val="bullet"/>
      <w:lvlText w:val="-"/>
      <w:lvlJc w:val="left"/>
      <w:pPr>
        <w:ind w:left="2160" w:hanging="360"/>
      </w:pPr>
      <w:rPr>
        <w:rFonts w:ascii="Verdana" w:eastAsia="Times New Roman" w:hAnsi="Verdana" w:cs="Arial" w:hint="default"/>
      </w:rPr>
    </w:lvl>
    <w:lvl w:ilvl="1" w:tplc="04090003">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6" w15:restartNumberingAfterBreak="0">
    <w:nsid w:val="412D1DAB"/>
    <w:multiLevelType w:val="hybridMultilevel"/>
    <w:tmpl w:val="2F16B718"/>
    <w:lvl w:ilvl="0" w:tplc="FEEEA948">
      <w:start w:val="3"/>
      <w:numFmt w:val="bullet"/>
      <w:lvlText w:val="-"/>
      <w:lvlJc w:val="left"/>
      <w:pPr>
        <w:ind w:left="720" w:hanging="360"/>
      </w:pPr>
      <w:rPr>
        <w:rFonts w:ascii="Verdana" w:eastAsia="Times New Roman" w:hAnsi="Verdana"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2783140"/>
    <w:multiLevelType w:val="hybridMultilevel"/>
    <w:tmpl w:val="5EC416B8"/>
    <w:lvl w:ilvl="0" w:tplc="BAD8A25C">
      <w:start w:val="1"/>
      <w:numFmt w:val="bullet"/>
      <w:lvlText w:val="-"/>
      <w:lvlJc w:val="left"/>
      <w:pPr>
        <w:ind w:left="2520" w:hanging="360"/>
      </w:pPr>
      <w:rPr>
        <w:rFonts w:ascii="Calibri" w:eastAsiaTheme="minorHAnsi" w:hAnsi="Calibri" w:cs="Calibri"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18" w15:restartNumberingAfterBreak="0">
    <w:nsid w:val="42B843D9"/>
    <w:multiLevelType w:val="hybridMultilevel"/>
    <w:tmpl w:val="36B08A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7BE15B5"/>
    <w:multiLevelType w:val="hybridMultilevel"/>
    <w:tmpl w:val="FB4AE13A"/>
    <w:lvl w:ilvl="0" w:tplc="04100001">
      <w:start w:val="1"/>
      <w:numFmt w:val="bullet"/>
      <w:lvlText w:val=""/>
      <w:lvlJc w:val="left"/>
      <w:pPr>
        <w:ind w:left="2895" w:hanging="360"/>
      </w:pPr>
      <w:rPr>
        <w:rFonts w:ascii="Symbol" w:hAnsi="Symbol" w:hint="default"/>
      </w:rPr>
    </w:lvl>
    <w:lvl w:ilvl="1" w:tplc="04100003" w:tentative="1">
      <w:start w:val="1"/>
      <w:numFmt w:val="bullet"/>
      <w:lvlText w:val="o"/>
      <w:lvlJc w:val="left"/>
      <w:pPr>
        <w:ind w:left="3615" w:hanging="360"/>
      </w:pPr>
      <w:rPr>
        <w:rFonts w:ascii="Courier New" w:hAnsi="Courier New" w:cs="Courier New" w:hint="default"/>
      </w:rPr>
    </w:lvl>
    <w:lvl w:ilvl="2" w:tplc="04100005" w:tentative="1">
      <w:start w:val="1"/>
      <w:numFmt w:val="bullet"/>
      <w:lvlText w:val=""/>
      <w:lvlJc w:val="left"/>
      <w:pPr>
        <w:ind w:left="4335" w:hanging="360"/>
      </w:pPr>
      <w:rPr>
        <w:rFonts w:ascii="Wingdings" w:hAnsi="Wingdings" w:hint="default"/>
      </w:rPr>
    </w:lvl>
    <w:lvl w:ilvl="3" w:tplc="04100001" w:tentative="1">
      <w:start w:val="1"/>
      <w:numFmt w:val="bullet"/>
      <w:lvlText w:val=""/>
      <w:lvlJc w:val="left"/>
      <w:pPr>
        <w:ind w:left="5055" w:hanging="360"/>
      </w:pPr>
      <w:rPr>
        <w:rFonts w:ascii="Symbol" w:hAnsi="Symbol" w:hint="default"/>
      </w:rPr>
    </w:lvl>
    <w:lvl w:ilvl="4" w:tplc="04100003" w:tentative="1">
      <w:start w:val="1"/>
      <w:numFmt w:val="bullet"/>
      <w:lvlText w:val="o"/>
      <w:lvlJc w:val="left"/>
      <w:pPr>
        <w:ind w:left="5775" w:hanging="360"/>
      </w:pPr>
      <w:rPr>
        <w:rFonts w:ascii="Courier New" w:hAnsi="Courier New" w:cs="Courier New" w:hint="default"/>
      </w:rPr>
    </w:lvl>
    <w:lvl w:ilvl="5" w:tplc="04100005" w:tentative="1">
      <w:start w:val="1"/>
      <w:numFmt w:val="bullet"/>
      <w:lvlText w:val=""/>
      <w:lvlJc w:val="left"/>
      <w:pPr>
        <w:ind w:left="6495" w:hanging="360"/>
      </w:pPr>
      <w:rPr>
        <w:rFonts w:ascii="Wingdings" w:hAnsi="Wingdings" w:hint="default"/>
      </w:rPr>
    </w:lvl>
    <w:lvl w:ilvl="6" w:tplc="04100001" w:tentative="1">
      <w:start w:val="1"/>
      <w:numFmt w:val="bullet"/>
      <w:lvlText w:val=""/>
      <w:lvlJc w:val="left"/>
      <w:pPr>
        <w:ind w:left="7215" w:hanging="360"/>
      </w:pPr>
      <w:rPr>
        <w:rFonts w:ascii="Symbol" w:hAnsi="Symbol" w:hint="default"/>
      </w:rPr>
    </w:lvl>
    <w:lvl w:ilvl="7" w:tplc="04100003" w:tentative="1">
      <w:start w:val="1"/>
      <w:numFmt w:val="bullet"/>
      <w:lvlText w:val="o"/>
      <w:lvlJc w:val="left"/>
      <w:pPr>
        <w:ind w:left="7935" w:hanging="360"/>
      </w:pPr>
      <w:rPr>
        <w:rFonts w:ascii="Courier New" w:hAnsi="Courier New" w:cs="Courier New" w:hint="default"/>
      </w:rPr>
    </w:lvl>
    <w:lvl w:ilvl="8" w:tplc="04100005" w:tentative="1">
      <w:start w:val="1"/>
      <w:numFmt w:val="bullet"/>
      <w:lvlText w:val=""/>
      <w:lvlJc w:val="left"/>
      <w:pPr>
        <w:ind w:left="8655" w:hanging="360"/>
      </w:pPr>
      <w:rPr>
        <w:rFonts w:ascii="Wingdings" w:hAnsi="Wingdings" w:hint="default"/>
      </w:rPr>
    </w:lvl>
  </w:abstractNum>
  <w:abstractNum w:abstractNumId="20" w15:restartNumberingAfterBreak="0">
    <w:nsid w:val="47C467AF"/>
    <w:multiLevelType w:val="hybridMultilevel"/>
    <w:tmpl w:val="06E4B658"/>
    <w:lvl w:ilvl="0" w:tplc="04090001">
      <w:start w:val="1"/>
      <w:numFmt w:val="bullet"/>
      <w:lvlText w:val=""/>
      <w:lvlJc w:val="left"/>
      <w:pPr>
        <w:ind w:left="3240" w:hanging="360"/>
      </w:pPr>
      <w:rPr>
        <w:rFonts w:ascii="Symbol" w:hAnsi="Symbol" w:hint="default"/>
      </w:rPr>
    </w:lvl>
    <w:lvl w:ilvl="1" w:tplc="04090003" w:tentative="1">
      <w:start w:val="1"/>
      <w:numFmt w:val="bullet"/>
      <w:lvlText w:val="o"/>
      <w:lvlJc w:val="left"/>
      <w:pPr>
        <w:ind w:left="3960" w:hanging="360"/>
      </w:pPr>
      <w:rPr>
        <w:rFonts w:ascii="Courier New" w:hAnsi="Courier New" w:cs="Courier New" w:hint="default"/>
      </w:rPr>
    </w:lvl>
    <w:lvl w:ilvl="2" w:tplc="04090005" w:tentative="1">
      <w:start w:val="1"/>
      <w:numFmt w:val="bullet"/>
      <w:lvlText w:val=""/>
      <w:lvlJc w:val="left"/>
      <w:pPr>
        <w:ind w:left="4680" w:hanging="360"/>
      </w:pPr>
      <w:rPr>
        <w:rFonts w:ascii="Wingdings" w:hAnsi="Wingdings" w:hint="default"/>
      </w:rPr>
    </w:lvl>
    <w:lvl w:ilvl="3" w:tplc="04090001" w:tentative="1">
      <w:start w:val="1"/>
      <w:numFmt w:val="bullet"/>
      <w:lvlText w:val=""/>
      <w:lvlJc w:val="left"/>
      <w:pPr>
        <w:ind w:left="5400" w:hanging="360"/>
      </w:pPr>
      <w:rPr>
        <w:rFonts w:ascii="Symbol" w:hAnsi="Symbol" w:hint="default"/>
      </w:rPr>
    </w:lvl>
    <w:lvl w:ilvl="4" w:tplc="04090003" w:tentative="1">
      <w:start w:val="1"/>
      <w:numFmt w:val="bullet"/>
      <w:lvlText w:val="o"/>
      <w:lvlJc w:val="left"/>
      <w:pPr>
        <w:ind w:left="6120" w:hanging="360"/>
      </w:pPr>
      <w:rPr>
        <w:rFonts w:ascii="Courier New" w:hAnsi="Courier New" w:cs="Courier New" w:hint="default"/>
      </w:rPr>
    </w:lvl>
    <w:lvl w:ilvl="5" w:tplc="04090005" w:tentative="1">
      <w:start w:val="1"/>
      <w:numFmt w:val="bullet"/>
      <w:lvlText w:val=""/>
      <w:lvlJc w:val="left"/>
      <w:pPr>
        <w:ind w:left="6840" w:hanging="360"/>
      </w:pPr>
      <w:rPr>
        <w:rFonts w:ascii="Wingdings" w:hAnsi="Wingdings" w:hint="default"/>
      </w:rPr>
    </w:lvl>
    <w:lvl w:ilvl="6" w:tplc="04090001" w:tentative="1">
      <w:start w:val="1"/>
      <w:numFmt w:val="bullet"/>
      <w:lvlText w:val=""/>
      <w:lvlJc w:val="left"/>
      <w:pPr>
        <w:ind w:left="7560" w:hanging="360"/>
      </w:pPr>
      <w:rPr>
        <w:rFonts w:ascii="Symbol" w:hAnsi="Symbol" w:hint="default"/>
      </w:rPr>
    </w:lvl>
    <w:lvl w:ilvl="7" w:tplc="04090003" w:tentative="1">
      <w:start w:val="1"/>
      <w:numFmt w:val="bullet"/>
      <w:lvlText w:val="o"/>
      <w:lvlJc w:val="left"/>
      <w:pPr>
        <w:ind w:left="8280" w:hanging="360"/>
      </w:pPr>
      <w:rPr>
        <w:rFonts w:ascii="Courier New" w:hAnsi="Courier New" w:cs="Courier New" w:hint="default"/>
      </w:rPr>
    </w:lvl>
    <w:lvl w:ilvl="8" w:tplc="04090005" w:tentative="1">
      <w:start w:val="1"/>
      <w:numFmt w:val="bullet"/>
      <w:lvlText w:val=""/>
      <w:lvlJc w:val="left"/>
      <w:pPr>
        <w:ind w:left="9000" w:hanging="360"/>
      </w:pPr>
      <w:rPr>
        <w:rFonts w:ascii="Wingdings" w:hAnsi="Wingdings" w:hint="default"/>
      </w:rPr>
    </w:lvl>
  </w:abstractNum>
  <w:abstractNum w:abstractNumId="21" w15:restartNumberingAfterBreak="0">
    <w:nsid w:val="4BFF3E1A"/>
    <w:multiLevelType w:val="hybridMultilevel"/>
    <w:tmpl w:val="3BDAA78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2" w15:restartNumberingAfterBreak="0">
    <w:nsid w:val="4DA03E12"/>
    <w:multiLevelType w:val="hybridMultilevel"/>
    <w:tmpl w:val="EB747F48"/>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3" w15:restartNumberingAfterBreak="0">
    <w:nsid w:val="4F87441E"/>
    <w:multiLevelType w:val="hybridMultilevel"/>
    <w:tmpl w:val="BA56E530"/>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4" w15:restartNumberingAfterBreak="0">
    <w:nsid w:val="4FA364FF"/>
    <w:multiLevelType w:val="hybridMultilevel"/>
    <w:tmpl w:val="05000F7E"/>
    <w:lvl w:ilvl="0" w:tplc="01882626">
      <w:numFmt w:val="bullet"/>
      <w:lvlText w:val="-"/>
      <w:lvlJc w:val="left"/>
      <w:pPr>
        <w:ind w:left="720" w:hanging="360"/>
      </w:pPr>
      <w:rPr>
        <w:rFonts w:ascii="Calibri" w:eastAsia="Calibri" w:hAnsi="Calibri" w:cs="Calibr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 w15:restartNumberingAfterBreak="0">
    <w:nsid w:val="5F0B7D2E"/>
    <w:multiLevelType w:val="hybridMultilevel"/>
    <w:tmpl w:val="381AA53C"/>
    <w:lvl w:ilvl="0" w:tplc="241A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6" w15:restartNumberingAfterBreak="0">
    <w:nsid w:val="633D64B3"/>
    <w:multiLevelType w:val="hybridMultilevel"/>
    <w:tmpl w:val="E2D82486"/>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7" w15:restartNumberingAfterBreak="0">
    <w:nsid w:val="6587491E"/>
    <w:multiLevelType w:val="hybridMultilevel"/>
    <w:tmpl w:val="E656F374"/>
    <w:lvl w:ilvl="0" w:tplc="04100001">
      <w:start w:val="1"/>
      <w:numFmt w:val="bullet"/>
      <w:lvlText w:val=""/>
      <w:lvlJc w:val="left"/>
      <w:pPr>
        <w:ind w:left="720" w:hanging="360"/>
      </w:pPr>
      <w:rPr>
        <w:rFonts w:ascii="Symbol" w:hAnsi="Symbol" w:hint="default"/>
      </w:rPr>
    </w:lvl>
    <w:lvl w:ilvl="1" w:tplc="04100003">
      <w:start w:val="1"/>
      <w:numFmt w:val="bullet"/>
      <w:lvlText w:val="o"/>
      <w:lvlJc w:val="left"/>
      <w:pPr>
        <w:ind w:left="1440" w:hanging="360"/>
      </w:pPr>
      <w:rPr>
        <w:rFonts w:ascii="Courier New" w:hAnsi="Courier New" w:cs="Courier New" w:hint="default"/>
      </w:rPr>
    </w:lvl>
    <w:lvl w:ilvl="2" w:tplc="04100005">
      <w:start w:val="1"/>
      <w:numFmt w:val="bullet"/>
      <w:lvlText w:val=""/>
      <w:lvlJc w:val="left"/>
      <w:pPr>
        <w:ind w:left="2160" w:hanging="360"/>
      </w:pPr>
      <w:rPr>
        <w:rFonts w:ascii="Wingdings" w:hAnsi="Wingdings" w:hint="default"/>
      </w:rPr>
    </w:lvl>
    <w:lvl w:ilvl="3" w:tplc="04100001">
      <w:start w:val="1"/>
      <w:numFmt w:val="bullet"/>
      <w:lvlText w:val=""/>
      <w:lvlJc w:val="left"/>
      <w:pPr>
        <w:ind w:left="2880" w:hanging="360"/>
      </w:pPr>
      <w:rPr>
        <w:rFonts w:ascii="Symbol" w:hAnsi="Symbol" w:hint="default"/>
      </w:rPr>
    </w:lvl>
    <w:lvl w:ilvl="4" w:tplc="04100003">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8" w15:restartNumberingAfterBreak="0">
    <w:nsid w:val="6B7D564A"/>
    <w:multiLevelType w:val="hybridMultilevel"/>
    <w:tmpl w:val="43DE25F4"/>
    <w:lvl w:ilvl="0" w:tplc="B172F218">
      <w:start w:val="3"/>
      <w:numFmt w:val="bullet"/>
      <w:lvlText w:val=""/>
      <w:lvlJc w:val="left"/>
      <w:pPr>
        <w:ind w:left="720" w:hanging="360"/>
      </w:pPr>
      <w:rPr>
        <w:rFonts w:ascii="Verdana" w:eastAsia="Times New Roman" w:hAnsi="Verdana"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C1F4219"/>
    <w:multiLevelType w:val="hybridMultilevel"/>
    <w:tmpl w:val="D772E4BE"/>
    <w:lvl w:ilvl="0" w:tplc="241A0001">
      <w:start w:val="1"/>
      <w:numFmt w:val="bullet"/>
      <w:lvlText w:val=""/>
      <w:lvlJc w:val="left"/>
      <w:pPr>
        <w:ind w:left="2160" w:hanging="360"/>
      </w:pPr>
      <w:rPr>
        <w:rFonts w:ascii="Symbol" w:hAnsi="Symbol" w:hint="default"/>
      </w:rPr>
    </w:lvl>
    <w:lvl w:ilvl="1" w:tplc="241A0003" w:tentative="1">
      <w:start w:val="1"/>
      <w:numFmt w:val="bullet"/>
      <w:lvlText w:val="o"/>
      <w:lvlJc w:val="left"/>
      <w:pPr>
        <w:ind w:left="2880" w:hanging="360"/>
      </w:pPr>
      <w:rPr>
        <w:rFonts w:ascii="Courier New" w:hAnsi="Courier New" w:cs="Courier New" w:hint="default"/>
      </w:rPr>
    </w:lvl>
    <w:lvl w:ilvl="2" w:tplc="241A0005" w:tentative="1">
      <w:start w:val="1"/>
      <w:numFmt w:val="bullet"/>
      <w:lvlText w:val=""/>
      <w:lvlJc w:val="left"/>
      <w:pPr>
        <w:ind w:left="3600" w:hanging="360"/>
      </w:pPr>
      <w:rPr>
        <w:rFonts w:ascii="Wingdings" w:hAnsi="Wingdings" w:hint="default"/>
      </w:rPr>
    </w:lvl>
    <w:lvl w:ilvl="3" w:tplc="241A0001" w:tentative="1">
      <w:start w:val="1"/>
      <w:numFmt w:val="bullet"/>
      <w:lvlText w:val=""/>
      <w:lvlJc w:val="left"/>
      <w:pPr>
        <w:ind w:left="4320" w:hanging="360"/>
      </w:pPr>
      <w:rPr>
        <w:rFonts w:ascii="Symbol" w:hAnsi="Symbol" w:hint="default"/>
      </w:rPr>
    </w:lvl>
    <w:lvl w:ilvl="4" w:tplc="241A0003" w:tentative="1">
      <w:start w:val="1"/>
      <w:numFmt w:val="bullet"/>
      <w:lvlText w:val="o"/>
      <w:lvlJc w:val="left"/>
      <w:pPr>
        <w:ind w:left="5040" w:hanging="360"/>
      </w:pPr>
      <w:rPr>
        <w:rFonts w:ascii="Courier New" w:hAnsi="Courier New" w:cs="Courier New" w:hint="default"/>
      </w:rPr>
    </w:lvl>
    <w:lvl w:ilvl="5" w:tplc="241A0005" w:tentative="1">
      <w:start w:val="1"/>
      <w:numFmt w:val="bullet"/>
      <w:lvlText w:val=""/>
      <w:lvlJc w:val="left"/>
      <w:pPr>
        <w:ind w:left="5760" w:hanging="360"/>
      </w:pPr>
      <w:rPr>
        <w:rFonts w:ascii="Wingdings" w:hAnsi="Wingdings" w:hint="default"/>
      </w:rPr>
    </w:lvl>
    <w:lvl w:ilvl="6" w:tplc="241A0001" w:tentative="1">
      <w:start w:val="1"/>
      <w:numFmt w:val="bullet"/>
      <w:lvlText w:val=""/>
      <w:lvlJc w:val="left"/>
      <w:pPr>
        <w:ind w:left="6480" w:hanging="360"/>
      </w:pPr>
      <w:rPr>
        <w:rFonts w:ascii="Symbol" w:hAnsi="Symbol" w:hint="default"/>
      </w:rPr>
    </w:lvl>
    <w:lvl w:ilvl="7" w:tplc="241A0003" w:tentative="1">
      <w:start w:val="1"/>
      <w:numFmt w:val="bullet"/>
      <w:lvlText w:val="o"/>
      <w:lvlJc w:val="left"/>
      <w:pPr>
        <w:ind w:left="7200" w:hanging="360"/>
      </w:pPr>
      <w:rPr>
        <w:rFonts w:ascii="Courier New" w:hAnsi="Courier New" w:cs="Courier New" w:hint="default"/>
      </w:rPr>
    </w:lvl>
    <w:lvl w:ilvl="8" w:tplc="241A0005" w:tentative="1">
      <w:start w:val="1"/>
      <w:numFmt w:val="bullet"/>
      <w:lvlText w:val=""/>
      <w:lvlJc w:val="left"/>
      <w:pPr>
        <w:ind w:left="7920" w:hanging="360"/>
      </w:pPr>
      <w:rPr>
        <w:rFonts w:ascii="Wingdings" w:hAnsi="Wingdings" w:hint="default"/>
      </w:rPr>
    </w:lvl>
  </w:abstractNum>
  <w:abstractNum w:abstractNumId="30" w15:restartNumberingAfterBreak="0">
    <w:nsid w:val="6FB96D2E"/>
    <w:multiLevelType w:val="hybridMultilevel"/>
    <w:tmpl w:val="77149EEE"/>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31" w15:restartNumberingAfterBreak="0">
    <w:nsid w:val="6FFC53BC"/>
    <w:multiLevelType w:val="hybridMultilevel"/>
    <w:tmpl w:val="20B88E1C"/>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2" w15:restartNumberingAfterBreak="0">
    <w:nsid w:val="764E6EA5"/>
    <w:multiLevelType w:val="hybridMultilevel"/>
    <w:tmpl w:val="0CB86B82"/>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33" w15:restartNumberingAfterBreak="0">
    <w:nsid w:val="76FF6250"/>
    <w:multiLevelType w:val="hybridMultilevel"/>
    <w:tmpl w:val="D9A64748"/>
    <w:lvl w:ilvl="0" w:tplc="BAD8A25C">
      <w:start w:val="1"/>
      <w:numFmt w:val="bullet"/>
      <w:lvlText w:val="-"/>
      <w:lvlJc w:val="left"/>
      <w:pPr>
        <w:ind w:left="2520" w:hanging="360"/>
      </w:pPr>
      <w:rPr>
        <w:rFonts w:ascii="Calibri" w:eastAsiaTheme="minorHAnsi" w:hAnsi="Calibri" w:cs="Calibri"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34" w15:restartNumberingAfterBreak="0">
    <w:nsid w:val="77E97EBC"/>
    <w:multiLevelType w:val="hybridMultilevel"/>
    <w:tmpl w:val="7C7C396A"/>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5" w15:restartNumberingAfterBreak="0">
    <w:nsid w:val="78C153CA"/>
    <w:multiLevelType w:val="hybridMultilevel"/>
    <w:tmpl w:val="7B8C27A0"/>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36" w15:restartNumberingAfterBreak="0">
    <w:nsid w:val="79C664CF"/>
    <w:multiLevelType w:val="hybridMultilevel"/>
    <w:tmpl w:val="2782F69C"/>
    <w:lvl w:ilvl="0" w:tplc="FEEEA948">
      <w:start w:val="3"/>
      <w:numFmt w:val="bullet"/>
      <w:lvlText w:val="-"/>
      <w:lvlJc w:val="left"/>
      <w:pPr>
        <w:ind w:left="720" w:hanging="360"/>
      </w:pPr>
      <w:rPr>
        <w:rFonts w:ascii="Verdana" w:eastAsia="Times New Roman" w:hAnsi="Verdana"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B27681E"/>
    <w:multiLevelType w:val="hybridMultilevel"/>
    <w:tmpl w:val="507CFD4A"/>
    <w:lvl w:ilvl="0" w:tplc="FEEEA948">
      <w:start w:val="3"/>
      <w:numFmt w:val="bullet"/>
      <w:lvlText w:val="-"/>
      <w:lvlJc w:val="left"/>
      <w:pPr>
        <w:ind w:left="2160" w:hanging="360"/>
      </w:pPr>
      <w:rPr>
        <w:rFonts w:ascii="Verdana" w:eastAsia="Times New Roman" w:hAnsi="Verdana" w:cs="Arial" w:hint="default"/>
      </w:rPr>
    </w:lvl>
    <w:lvl w:ilvl="1" w:tplc="FEEEA948">
      <w:start w:val="3"/>
      <w:numFmt w:val="bullet"/>
      <w:lvlText w:val="-"/>
      <w:lvlJc w:val="left"/>
      <w:pPr>
        <w:ind w:left="2880" w:hanging="360"/>
      </w:pPr>
      <w:rPr>
        <w:rFonts w:ascii="Verdana" w:eastAsia="Times New Roman" w:hAnsi="Verdana" w:cs="Arial"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38" w15:restartNumberingAfterBreak="0">
    <w:nsid w:val="7C6924FE"/>
    <w:multiLevelType w:val="hybridMultilevel"/>
    <w:tmpl w:val="DA2ECA8A"/>
    <w:lvl w:ilvl="0" w:tplc="04090001">
      <w:start w:val="1"/>
      <w:numFmt w:val="bullet"/>
      <w:lvlText w:val=""/>
      <w:lvlJc w:val="left"/>
      <w:pPr>
        <w:ind w:left="2950" w:hanging="360"/>
      </w:pPr>
      <w:rPr>
        <w:rFonts w:ascii="Symbol" w:hAnsi="Symbol" w:hint="default"/>
      </w:rPr>
    </w:lvl>
    <w:lvl w:ilvl="1" w:tplc="04090003" w:tentative="1">
      <w:start w:val="1"/>
      <w:numFmt w:val="bullet"/>
      <w:lvlText w:val="o"/>
      <w:lvlJc w:val="left"/>
      <w:pPr>
        <w:ind w:left="3670" w:hanging="360"/>
      </w:pPr>
      <w:rPr>
        <w:rFonts w:ascii="Courier New" w:hAnsi="Courier New" w:cs="Courier New" w:hint="default"/>
      </w:rPr>
    </w:lvl>
    <w:lvl w:ilvl="2" w:tplc="04090005" w:tentative="1">
      <w:start w:val="1"/>
      <w:numFmt w:val="bullet"/>
      <w:lvlText w:val=""/>
      <w:lvlJc w:val="left"/>
      <w:pPr>
        <w:ind w:left="4390" w:hanging="360"/>
      </w:pPr>
      <w:rPr>
        <w:rFonts w:ascii="Wingdings" w:hAnsi="Wingdings" w:hint="default"/>
      </w:rPr>
    </w:lvl>
    <w:lvl w:ilvl="3" w:tplc="04090001" w:tentative="1">
      <w:start w:val="1"/>
      <w:numFmt w:val="bullet"/>
      <w:lvlText w:val=""/>
      <w:lvlJc w:val="left"/>
      <w:pPr>
        <w:ind w:left="5110" w:hanging="360"/>
      </w:pPr>
      <w:rPr>
        <w:rFonts w:ascii="Symbol" w:hAnsi="Symbol" w:hint="default"/>
      </w:rPr>
    </w:lvl>
    <w:lvl w:ilvl="4" w:tplc="04090003" w:tentative="1">
      <w:start w:val="1"/>
      <w:numFmt w:val="bullet"/>
      <w:lvlText w:val="o"/>
      <w:lvlJc w:val="left"/>
      <w:pPr>
        <w:ind w:left="5830" w:hanging="360"/>
      </w:pPr>
      <w:rPr>
        <w:rFonts w:ascii="Courier New" w:hAnsi="Courier New" w:cs="Courier New" w:hint="default"/>
      </w:rPr>
    </w:lvl>
    <w:lvl w:ilvl="5" w:tplc="04090005" w:tentative="1">
      <w:start w:val="1"/>
      <w:numFmt w:val="bullet"/>
      <w:lvlText w:val=""/>
      <w:lvlJc w:val="left"/>
      <w:pPr>
        <w:ind w:left="6550" w:hanging="360"/>
      </w:pPr>
      <w:rPr>
        <w:rFonts w:ascii="Wingdings" w:hAnsi="Wingdings" w:hint="default"/>
      </w:rPr>
    </w:lvl>
    <w:lvl w:ilvl="6" w:tplc="04090001" w:tentative="1">
      <w:start w:val="1"/>
      <w:numFmt w:val="bullet"/>
      <w:lvlText w:val=""/>
      <w:lvlJc w:val="left"/>
      <w:pPr>
        <w:ind w:left="7270" w:hanging="360"/>
      </w:pPr>
      <w:rPr>
        <w:rFonts w:ascii="Symbol" w:hAnsi="Symbol" w:hint="default"/>
      </w:rPr>
    </w:lvl>
    <w:lvl w:ilvl="7" w:tplc="04090003" w:tentative="1">
      <w:start w:val="1"/>
      <w:numFmt w:val="bullet"/>
      <w:lvlText w:val="o"/>
      <w:lvlJc w:val="left"/>
      <w:pPr>
        <w:ind w:left="7990" w:hanging="360"/>
      </w:pPr>
      <w:rPr>
        <w:rFonts w:ascii="Courier New" w:hAnsi="Courier New" w:cs="Courier New" w:hint="default"/>
      </w:rPr>
    </w:lvl>
    <w:lvl w:ilvl="8" w:tplc="04090005" w:tentative="1">
      <w:start w:val="1"/>
      <w:numFmt w:val="bullet"/>
      <w:lvlText w:val=""/>
      <w:lvlJc w:val="left"/>
      <w:pPr>
        <w:ind w:left="8710" w:hanging="360"/>
      </w:pPr>
      <w:rPr>
        <w:rFonts w:ascii="Wingdings" w:hAnsi="Wingdings" w:hint="default"/>
      </w:rPr>
    </w:lvl>
  </w:abstractNum>
  <w:abstractNum w:abstractNumId="39" w15:restartNumberingAfterBreak="0">
    <w:nsid w:val="7D562F3C"/>
    <w:multiLevelType w:val="hybridMultilevel"/>
    <w:tmpl w:val="97B0E578"/>
    <w:lvl w:ilvl="0" w:tplc="04090001">
      <w:start w:val="1"/>
      <w:numFmt w:val="bullet"/>
      <w:lvlText w:val=""/>
      <w:lvlJc w:val="left"/>
      <w:pPr>
        <w:ind w:left="3670" w:hanging="360"/>
      </w:pPr>
      <w:rPr>
        <w:rFonts w:ascii="Symbol" w:hAnsi="Symbol" w:hint="default"/>
      </w:rPr>
    </w:lvl>
    <w:lvl w:ilvl="1" w:tplc="04090003" w:tentative="1">
      <w:start w:val="1"/>
      <w:numFmt w:val="bullet"/>
      <w:lvlText w:val="o"/>
      <w:lvlJc w:val="left"/>
      <w:pPr>
        <w:ind w:left="4390" w:hanging="360"/>
      </w:pPr>
      <w:rPr>
        <w:rFonts w:ascii="Courier New" w:hAnsi="Courier New" w:cs="Courier New" w:hint="default"/>
      </w:rPr>
    </w:lvl>
    <w:lvl w:ilvl="2" w:tplc="04090005" w:tentative="1">
      <w:start w:val="1"/>
      <w:numFmt w:val="bullet"/>
      <w:lvlText w:val=""/>
      <w:lvlJc w:val="left"/>
      <w:pPr>
        <w:ind w:left="5110" w:hanging="360"/>
      </w:pPr>
      <w:rPr>
        <w:rFonts w:ascii="Wingdings" w:hAnsi="Wingdings" w:hint="default"/>
      </w:rPr>
    </w:lvl>
    <w:lvl w:ilvl="3" w:tplc="04090001" w:tentative="1">
      <w:start w:val="1"/>
      <w:numFmt w:val="bullet"/>
      <w:lvlText w:val=""/>
      <w:lvlJc w:val="left"/>
      <w:pPr>
        <w:ind w:left="5830" w:hanging="360"/>
      </w:pPr>
      <w:rPr>
        <w:rFonts w:ascii="Symbol" w:hAnsi="Symbol" w:hint="default"/>
      </w:rPr>
    </w:lvl>
    <w:lvl w:ilvl="4" w:tplc="04090003" w:tentative="1">
      <w:start w:val="1"/>
      <w:numFmt w:val="bullet"/>
      <w:lvlText w:val="o"/>
      <w:lvlJc w:val="left"/>
      <w:pPr>
        <w:ind w:left="6550" w:hanging="360"/>
      </w:pPr>
      <w:rPr>
        <w:rFonts w:ascii="Courier New" w:hAnsi="Courier New" w:cs="Courier New" w:hint="default"/>
      </w:rPr>
    </w:lvl>
    <w:lvl w:ilvl="5" w:tplc="04090005" w:tentative="1">
      <w:start w:val="1"/>
      <w:numFmt w:val="bullet"/>
      <w:lvlText w:val=""/>
      <w:lvlJc w:val="left"/>
      <w:pPr>
        <w:ind w:left="7270" w:hanging="360"/>
      </w:pPr>
      <w:rPr>
        <w:rFonts w:ascii="Wingdings" w:hAnsi="Wingdings" w:hint="default"/>
      </w:rPr>
    </w:lvl>
    <w:lvl w:ilvl="6" w:tplc="04090001" w:tentative="1">
      <w:start w:val="1"/>
      <w:numFmt w:val="bullet"/>
      <w:lvlText w:val=""/>
      <w:lvlJc w:val="left"/>
      <w:pPr>
        <w:ind w:left="7990" w:hanging="360"/>
      </w:pPr>
      <w:rPr>
        <w:rFonts w:ascii="Symbol" w:hAnsi="Symbol" w:hint="default"/>
      </w:rPr>
    </w:lvl>
    <w:lvl w:ilvl="7" w:tplc="04090003" w:tentative="1">
      <w:start w:val="1"/>
      <w:numFmt w:val="bullet"/>
      <w:lvlText w:val="o"/>
      <w:lvlJc w:val="left"/>
      <w:pPr>
        <w:ind w:left="8710" w:hanging="360"/>
      </w:pPr>
      <w:rPr>
        <w:rFonts w:ascii="Courier New" w:hAnsi="Courier New" w:cs="Courier New" w:hint="default"/>
      </w:rPr>
    </w:lvl>
    <w:lvl w:ilvl="8" w:tplc="04090005" w:tentative="1">
      <w:start w:val="1"/>
      <w:numFmt w:val="bullet"/>
      <w:lvlText w:val=""/>
      <w:lvlJc w:val="left"/>
      <w:pPr>
        <w:ind w:left="9430" w:hanging="360"/>
      </w:pPr>
      <w:rPr>
        <w:rFonts w:ascii="Wingdings" w:hAnsi="Wingdings" w:hint="default"/>
      </w:rPr>
    </w:lvl>
  </w:abstractNum>
  <w:abstractNum w:abstractNumId="40" w15:restartNumberingAfterBreak="0">
    <w:nsid w:val="7F2740BE"/>
    <w:multiLevelType w:val="hybridMultilevel"/>
    <w:tmpl w:val="07081DB8"/>
    <w:lvl w:ilvl="0" w:tplc="04090001">
      <w:start w:val="1"/>
      <w:numFmt w:val="bullet"/>
      <w:lvlText w:val=""/>
      <w:lvlJc w:val="left"/>
      <w:pPr>
        <w:ind w:left="3240" w:hanging="360"/>
      </w:pPr>
      <w:rPr>
        <w:rFonts w:ascii="Symbol" w:hAnsi="Symbol" w:hint="default"/>
      </w:rPr>
    </w:lvl>
    <w:lvl w:ilvl="1" w:tplc="04090003" w:tentative="1">
      <w:start w:val="1"/>
      <w:numFmt w:val="bullet"/>
      <w:lvlText w:val="o"/>
      <w:lvlJc w:val="left"/>
      <w:pPr>
        <w:ind w:left="3960" w:hanging="360"/>
      </w:pPr>
      <w:rPr>
        <w:rFonts w:ascii="Courier New" w:hAnsi="Courier New" w:cs="Courier New" w:hint="default"/>
      </w:rPr>
    </w:lvl>
    <w:lvl w:ilvl="2" w:tplc="04090005" w:tentative="1">
      <w:start w:val="1"/>
      <w:numFmt w:val="bullet"/>
      <w:lvlText w:val=""/>
      <w:lvlJc w:val="left"/>
      <w:pPr>
        <w:ind w:left="4680" w:hanging="360"/>
      </w:pPr>
      <w:rPr>
        <w:rFonts w:ascii="Wingdings" w:hAnsi="Wingdings" w:hint="default"/>
      </w:rPr>
    </w:lvl>
    <w:lvl w:ilvl="3" w:tplc="04090001" w:tentative="1">
      <w:start w:val="1"/>
      <w:numFmt w:val="bullet"/>
      <w:lvlText w:val=""/>
      <w:lvlJc w:val="left"/>
      <w:pPr>
        <w:ind w:left="5400" w:hanging="360"/>
      </w:pPr>
      <w:rPr>
        <w:rFonts w:ascii="Symbol" w:hAnsi="Symbol" w:hint="default"/>
      </w:rPr>
    </w:lvl>
    <w:lvl w:ilvl="4" w:tplc="04090003" w:tentative="1">
      <w:start w:val="1"/>
      <w:numFmt w:val="bullet"/>
      <w:lvlText w:val="o"/>
      <w:lvlJc w:val="left"/>
      <w:pPr>
        <w:ind w:left="6120" w:hanging="360"/>
      </w:pPr>
      <w:rPr>
        <w:rFonts w:ascii="Courier New" w:hAnsi="Courier New" w:cs="Courier New" w:hint="default"/>
      </w:rPr>
    </w:lvl>
    <w:lvl w:ilvl="5" w:tplc="04090005" w:tentative="1">
      <w:start w:val="1"/>
      <w:numFmt w:val="bullet"/>
      <w:lvlText w:val=""/>
      <w:lvlJc w:val="left"/>
      <w:pPr>
        <w:ind w:left="6840" w:hanging="360"/>
      </w:pPr>
      <w:rPr>
        <w:rFonts w:ascii="Wingdings" w:hAnsi="Wingdings" w:hint="default"/>
      </w:rPr>
    </w:lvl>
    <w:lvl w:ilvl="6" w:tplc="04090001" w:tentative="1">
      <w:start w:val="1"/>
      <w:numFmt w:val="bullet"/>
      <w:lvlText w:val=""/>
      <w:lvlJc w:val="left"/>
      <w:pPr>
        <w:ind w:left="7560" w:hanging="360"/>
      </w:pPr>
      <w:rPr>
        <w:rFonts w:ascii="Symbol" w:hAnsi="Symbol" w:hint="default"/>
      </w:rPr>
    </w:lvl>
    <w:lvl w:ilvl="7" w:tplc="04090003" w:tentative="1">
      <w:start w:val="1"/>
      <w:numFmt w:val="bullet"/>
      <w:lvlText w:val="o"/>
      <w:lvlJc w:val="left"/>
      <w:pPr>
        <w:ind w:left="8280" w:hanging="360"/>
      </w:pPr>
      <w:rPr>
        <w:rFonts w:ascii="Courier New" w:hAnsi="Courier New" w:cs="Courier New" w:hint="default"/>
      </w:rPr>
    </w:lvl>
    <w:lvl w:ilvl="8" w:tplc="04090005" w:tentative="1">
      <w:start w:val="1"/>
      <w:numFmt w:val="bullet"/>
      <w:lvlText w:val=""/>
      <w:lvlJc w:val="left"/>
      <w:pPr>
        <w:ind w:left="9000" w:hanging="360"/>
      </w:pPr>
      <w:rPr>
        <w:rFonts w:ascii="Wingdings" w:hAnsi="Wingdings" w:hint="default"/>
      </w:rPr>
    </w:lvl>
  </w:abstractNum>
  <w:num w:numId="1" w16cid:durableId="927008099">
    <w:abstractNumId w:val="29"/>
  </w:num>
  <w:num w:numId="2" w16cid:durableId="1081638826">
    <w:abstractNumId w:val="23"/>
  </w:num>
  <w:num w:numId="3" w16cid:durableId="768551896">
    <w:abstractNumId w:val="26"/>
  </w:num>
  <w:num w:numId="4" w16cid:durableId="1570535188">
    <w:abstractNumId w:val="18"/>
  </w:num>
  <w:num w:numId="5" w16cid:durableId="928586967">
    <w:abstractNumId w:val="32"/>
  </w:num>
  <w:num w:numId="6" w16cid:durableId="25302101">
    <w:abstractNumId w:val="21"/>
  </w:num>
  <w:num w:numId="7" w16cid:durableId="1323243186">
    <w:abstractNumId w:val="2"/>
  </w:num>
  <w:num w:numId="8" w16cid:durableId="1496192011">
    <w:abstractNumId w:val="28"/>
  </w:num>
  <w:num w:numId="9" w16cid:durableId="922761523">
    <w:abstractNumId w:val="11"/>
  </w:num>
  <w:num w:numId="10" w16cid:durableId="619413153">
    <w:abstractNumId w:val="4"/>
  </w:num>
  <w:num w:numId="11" w16cid:durableId="574316988">
    <w:abstractNumId w:val="25"/>
  </w:num>
  <w:num w:numId="12" w16cid:durableId="1329670463">
    <w:abstractNumId w:val="16"/>
  </w:num>
  <w:num w:numId="13" w16cid:durableId="1709136363">
    <w:abstractNumId w:val="36"/>
  </w:num>
  <w:num w:numId="14" w16cid:durableId="1792288775">
    <w:abstractNumId w:val="9"/>
  </w:num>
  <w:num w:numId="15" w16cid:durableId="899054369">
    <w:abstractNumId w:val="17"/>
  </w:num>
  <w:num w:numId="16" w16cid:durableId="1826235405">
    <w:abstractNumId w:val="33"/>
  </w:num>
  <w:num w:numId="17" w16cid:durableId="698749043">
    <w:abstractNumId w:val="37"/>
  </w:num>
  <w:num w:numId="18" w16cid:durableId="819346581">
    <w:abstractNumId w:val="15"/>
  </w:num>
  <w:num w:numId="19" w16cid:durableId="1091699592">
    <w:abstractNumId w:val="20"/>
  </w:num>
  <w:num w:numId="20" w16cid:durableId="600066988">
    <w:abstractNumId w:val="13"/>
  </w:num>
  <w:num w:numId="21" w16cid:durableId="665402243">
    <w:abstractNumId w:val="10"/>
  </w:num>
  <w:num w:numId="22" w16cid:durableId="175655442">
    <w:abstractNumId w:val="6"/>
  </w:num>
  <w:num w:numId="23" w16cid:durableId="1634170923">
    <w:abstractNumId w:val="30"/>
  </w:num>
  <w:num w:numId="24" w16cid:durableId="322584282">
    <w:abstractNumId w:val="38"/>
  </w:num>
  <w:num w:numId="25" w16cid:durableId="1372224159">
    <w:abstractNumId w:val="35"/>
  </w:num>
  <w:num w:numId="26" w16cid:durableId="1599483437">
    <w:abstractNumId w:val="7"/>
  </w:num>
  <w:num w:numId="27" w16cid:durableId="1157258253">
    <w:abstractNumId w:val="1"/>
  </w:num>
  <w:num w:numId="28" w16cid:durableId="1664312024">
    <w:abstractNumId w:val="22"/>
  </w:num>
  <w:num w:numId="29" w16cid:durableId="1954053007">
    <w:abstractNumId w:val="24"/>
  </w:num>
  <w:num w:numId="30" w16cid:durableId="447356260">
    <w:abstractNumId w:val="39"/>
  </w:num>
  <w:num w:numId="31" w16cid:durableId="527570873">
    <w:abstractNumId w:val="40"/>
  </w:num>
  <w:num w:numId="32" w16cid:durableId="2117360563">
    <w:abstractNumId w:val="5"/>
  </w:num>
  <w:num w:numId="33" w16cid:durableId="1276600493">
    <w:abstractNumId w:val="0"/>
  </w:num>
  <w:num w:numId="34" w16cid:durableId="1064639079">
    <w:abstractNumId w:val="8"/>
  </w:num>
  <w:num w:numId="35" w16cid:durableId="2037267870">
    <w:abstractNumId w:val="14"/>
  </w:num>
  <w:num w:numId="36" w16cid:durableId="391732484">
    <w:abstractNumId w:val="3"/>
  </w:num>
  <w:num w:numId="37" w16cid:durableId="268052832">
    <w:abstractNumId w:val="34"/>
  </w:num>
  <w:num w:numId="38" w16cid:durableId="1263762235">
    <w:abstractNumId w:val="19"/>
  </w:num>
  <w:num w:numId="39" w16cid:durableId="574358867">
    <w:abstractNumId w:val="31"/>
  </w:num>
  <w:num w:numId="40" w16cid:durableId="2010517019">
    <w:abstractNumId w:val="27"/>
  </w:num>
  <w:num w:numId="41" w16cid:durableId="464470505">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647D5"/>
    <w:rsid w:val="0000097A"/>
    <w:rsid w:val="00001EF5"/>
    <w:rsid w:val="00017A7D"/>
    <w:rsid w:val="000269A8"/>
    <w:rsid w:val="00032B3E"/>
    <w:rsid w:val="00033649"/>
    <w:rsid w:val="00034919"/>
    <w:rsid w:val="000447D0"/>
    <w:rsid w:val="00060365"/>
    <w:rsid w:val="000671A3"/>
    <w:rsid w:val="0007568F"/>
    <w:rsid w:val="00082BEF"/>
    <w:rsid w:val="000934F2"/>
    <w:rsid w:val="00094B0D"/>
    <w:rsid w:val="00094BE0"/>
    <w:rsid w:val="000A59AB"/>
    <w:rsid w:val="000B2CBE"/>
    <w:rsid w:val="000E2A64"/>
    <w:rsid w:val="0010064E"/>
    <w:rsid w:val="00111CED"/>
    <w:rsid w:val="00114B23"/>
    <w:rsid w:val="0012423C"/>
    <w:rsid w:val="00137DF2"/>
    <w:rsid w:val="00141364"/>
    <w:rsid w:val="00157391"/>
    <w:rsid w:val="001668F4"/>
    <w:rsid w:val="00171DE4"/>
    <w:rsid w:val="00191149"/>
    <w:rsid w:val="00194E8C"/>
    <w:rsid w:val="001B0E29"/>
    <w:rsid w:val="001B4B5E"/>
    <w:rsid w:val="001B4BD2"/>
    <w:rsid w:val="001B537E"/>
    <w:rsid w:val="001B54D8"/>
    <w:rsid w:val="001C1288"/>
    <w:rsid w:val="001C7AF3"/>
    <w:rsid w:val="001D47A9"/>
    <w:rsid w:val="001D6303"/>
    <w:rsid w:val="001E109C"/>
    <w:rsid w:val="001F0D5E"/>
    <w:rsid w:val="0020495A"/>
    <w:rsid w:val="002108BE"/>
    <w:rsid w:val="00220017"/>
    <w:rsid w:val="00221187"/>
    <w:rsid w:val="00224C93"/>
    <w:rsid w:val="00225521"/>
    <w:rsid w:val="00230EE8"/>
    <w:rsid w:val="00234D21"/>
    <w:rsid w:val="002428A7"/>
    <w:rsid w:val="00262171"/>
    <w:rsid w:val="002652F7"/>
    <w:rsid w:val="00280B09"/>
    <w:rsid w:val="002A0E0E"/>
    <w:rsid w:val="002B1BD9"/>
    <w:rsid w:val="002B3B1F"/>
    <w:rsid w:val="002D45AD"/>
    <w:rsid w:val="002F0777"/>
    <w:rsid w:val="002F0A61"/>
    <w:rsid w:val="0031424B"/>
    <w:rsid w:val="00326549"/>
    <w:rsid w:val="00326CE7"/>
    <w:rsid w:val="00337F03"/>
    <w:rsid w:val="00343ABA"/>
    <w:rsid w:val="00356234"/>
    <w:rsid w:val="0037002B"/>
    <w:rsid w:val="00380AAB"/>
    <w:rsid w:val="00390BD8"/>
    <w:rsid w:val="00397B6C"/>
    <w:rsid w:val="003A10BF"/>
    <w:rsid w:val="003A6182"/>
    <w:rsid w:val="003B57D3"/>
    <w:rsid w:val="003B5DB4"/>
    <w:rsid w:val="003D0069"/>
    <w:rsid w:val="003D433E"/>
    <w:rsid w:val="003E4FFD"/>
    <w:rsid w:val="004072D4"/>
    <w:rsid w:val="00424F7A"/>
    <w:rsid w:val="00453888"/>
    <w:rsid w:val="00456F47"/>
    <w:rsid w:val="004804FE"/>
    <w:rsid w:val="00484AC7"/>
    <w:rsid w:val="004A7552"/>
    <w:rsid w:val="004B0B3D"/>
    <w:rsid w:val="004B224B"/>
    <w:rsid w:val="004B7A0D"/>
    <w:rsid w:val="004D0721"/>
    <w:rsid w:val="004E21A6"/>
    <w:rsid w:val="004F2609"/>
    <w:rsid w:val="005007E0"/>
    <w:rsid w:val="0050166F"/>
    <w:rsid w:val="00503EF3"/>
    <w:rsid w:val="005263A3"/>
    <w:rsid w:val="00546CF5"/>
    <w:rsid w:val="00551727"/>
    <w:rsid w:val="00556C68"/>
    <w:rsid w:val="005653B0"/>
    <w:rsid w:val="00574918"/>
    <w:rsid w:val="00586DB6"/>
    <w:rsid w:val="00587A4D"/>
    <w:rsid w:val="0059472B"/>
    <w:rsid w:val="005972DC"/>
    <w:rsid w:val="005A04D9"/>
    <w:rsid w:val="005A5160"/>
    <w:rsid w:val="005A5E07"/>
    <w:rsid w:val="005B0D62"/>
    <w:rsid w:val="005C6BF5"/>
    <w:rsid w:val="005C6E42"/>
    <w:rsid w:val="005E6FA1"/>
    <w:rsid w:val="005F4617"/>
    <w:rsid w:val="006003A1"/>
    <w:rsid w:val="0060116A"/>
    <w:rsid w:val="006156BD"/>
    <w:rsid w:val="006317B9"/>
    <w:rsid w:val="006331A5"/>
    <w:rsid w:val="006357D6"/>
    <w:rsid w:val="00652432"/>
    <w:rsid w:val="00657060"/>
    <w:rsid w:val="00662D7E"/>
    <w:rsid w:val="00677C65"/>
    <w:rsid w:val="00686A6D"/>
    <w:rsid w:val="006942F3"/>
    <w:rsid w:val="006B13F7"/>
    <w:rsid w:val="006B6622"/>
    <w:rsid w:val="006B70A1"/>
    <w:rsid w:val="006F2C45"/>
    <w:rsid w:val="006F64ED"/>
    <w:rsid w:val="006F7825"/>
    <w:rsid w:val="00700289"/>
    <w:rsid w:val="00706F3C"/>
    <w:rsid w:val="0071065B"/>
    <w:rsid w:val="00714819"/>
    <w:rsid w:val="00717514"/>
    <w:rsid w:val="00725834"/>
    <w:rsid w:val="00760E83"/>
    <w:rsid w:val="00760F22"/>
    <w:rsid w:val="007747D7"/>
    <w:rsid w:val="007819E3"/>
    <w:rsid w:val="00786662"/>
    <w:rsid w:val="007931BE"/>
    <w:rsid w:val="007C1012"/>
    <w:rsid w:val="007C509B"/>
    <w:rsid w:val="007C6300"/>
    <w:rsid w:val="007D3FC6"/>
    <w:rsid w:val="007D548F"/>
    <w:rsid w:val="007E1020"/>
    <w:rsid w:val="00800BA2"/>
    <w:rsid w:val="00810E8C"/>
    <w:rsid w:val="00815F68"/>
    <w:rsid w:val="00862380"/>
    <w:rsid w:val="00875161"/>
    <w:rsid w:val="008765C4"/>
    <w:rsid w:val="008A299F"/>
    <w:rsid w:val="008B2499"/>
    <w:rsid w:val="008B2616"/>
    <w:rsid w:val="008B3F54"/>
    <w:rsid w:val="008D5032"/>
    <w:rsid w:val="008F5685"/>
    <w:rsid w:val="00912FB9"/>
    <w:rsid w:val="00914EDF"/>
    <w:rsid w:val="00946FCF"/>
    <w:rsid w:val="009476CC"/>
    <w:rsid w:val="00953B15"/>
    <w:rsid w:val="009647D5"/>
    <w:rsid w:val="00971EE3"/>
    <w:rsid w:val="00982D55"/>
    <w:rsid w:val="009A05FC"/>
    <w:rsid w:val="009A4500"/>
    <w:rsid w:val="009A7D4E"/>
    <w:rsid w:val="009C1353"/>
    <w:rsid w:val="009D585B"/>
    <w:rsid w:val="009F723F"/>
    <w:rsid w:val="00A0209B"/>
    <w:rsid w:val="00A14946"/>
    <w:rsid w:val="00A25D28"/>
    <w:rsid w:val="00A270EE"/>
    <w:rsid w:val="00A504CA"/>
    <w:rsid w:val="00A53138"/>
    <w:rsid w:val="00A57776"/>
    <w:rsid w:val="00A64026"/>
    <w:rsid w:val="00A73B41"/>
    <w:rsid w:val="00A770B7"/>
    <w:rsid w:val="00A9700A"/>
    <w:rsid w:val="00AA28A9"/>
    <w:rsid w:val="00AB0780"/>
    <w:rsid w:val="00AB7AA0"/>
    <w:rsid w:val="00AC0DCD"/>
    <w:rsid w:val="00AE43B7"/>
    <w:rsid w:val="00AF5B50"/>
    <w:rsid w:val="00B031DD"/>
    <w:rsid w:val="00B22CA7"/>
    <w:rsid w:val="00B27D79"/>
    <w:rsid w:val="00B56B59"/>
    <w:rsid w:val="00B903BF"/>
    <w:rsid w:val="00B91B30"/>
    <w:rsid w:val="00BA2E7F"/>
    <w:rsid w:val="00BA58C3"/>
    <w:rsid w:val="00C02E5B"/>
    <w:rsid w:val="00C044F1"/>
    <w:rsid w:val="00C14644"/>
    <w:rsid w:val="00C15846"/>
    <w:rsid w:val="00C431C5"/>
    <w:rsid w:val="00C875B5"/>
    <w:rsid w:val="00C9634A"/>
    <w:rsid w:val="00CC6775"/>
    <w:rsid w:val="00CD0FE1"/>
    <w:rsid w:val="00CD3D56"/>
    <w:rsid w:val="00CD59D6"/>
    <w:rsid w:val="00CD60E9"/>
    <w:rsid w:val="00CE7E6F"/>
    <w:rsid w:val="00CF412A"/>
    <w:rsid w:val="00D009B8"/>
    <w:rsid w:val="00D0354C"/>
    <w:rsid w:val="00D153A4"/>
    <w:rsid w:val="00D370C5"/>
    <w:rsid w:val="00D375A9"/>
    <w:rsid w:val="00D47CD5"/>
    <w:rsid w:val="00D50297"/>
    <w:rsid w:val="00D54B75"/>
    <w:rsid w:val="00D63CD9"/>
    <w:rsid w:val="00D82750"/>
    <w:rsid w:val="00D845C3"/>
    <w:rsid w:val="00D94644"/>
    <w:rsid w:val="00D968FB"/>
    <w:rsid w:val="00D979BB"/>
    <w:rsid w:val="00DC21E8"/>
    <w:rsid w:val="00DD61F7"/>
    <w:rsid w:val="00DE0D2D"/>
    <w:rsid w:val="00E13DDF"/>
    <w:rsid w:val="00E32E1E"/>
    <w:rsid w:val="00E35951"/>
    <w:rsid w:val="00E37263"/>
    <w:rsid w:val="00E50E3A"/>
    <w:rsid w:val="00E50F34"/>
    <w:rsid w:val="00E66DDF"/>
    <w:rsid w:val="00E70295"/>
    <w:rsid w:val="00E810C1"/>
    <w:rsid w:val="00E837FF"/>
    <w:rsid w:val="00E92565"/>
    <w:rsid w:val="00E95774"/>
    <w:rsid w:val="00E97320"/>
    <w:rsid w:val="00EB061F"/>
    <w:rsid w:val="00EB28F6"/>
    <w:rsid w:val="00EE0397"/>
    <w:rsid w:val="00EE6C86"/>
    <w:rsid w:val="00EF3963"/>
    <w:rsid w:val="00EF4617"/>
    <w:rsid w:val="00F06458"/>
    <w:rsid w:val="00F11D97"/>
    <w:rsid w:val="00F1273D"/>
    <w:rsid w:val="00F223ED"/>
    <w:rsid w:val="00F338F1"/>
    <w:rsid w:val="00F40272"/>
    <w:rsid w:val="00F47338"/>
    <w:rsid w:val="00F57FE9"/>
    <w:rsid w:val="00F62BE7"/>
    <w:rsid w:val="00F87B26"/>
    <w:rsid w:val="00F93F60"/>
    <w:rsid w:val="00FA0318"/>
    <w:rsid w:val="00FA65A1"/>
    <w:rsid w:val="00FB31FE"/>
    <w:rsid w:val="00FC05AA"/>
    <w:rsid w:val="00FC61A2"/>
    <w:rsid w:val="00FE0B88"/>
    <w:rsid w:val="00FE586D"/>
    <w:rsid w:val="00FE6CD6"/>
    <w:rsid w:val="00FF2258"/>
    <w:rsid w:val="00FF74D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D3D49CC"/>
  <w15:docId w15:val="{32571FA2-02FD-47ED-8985-4647043BCF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9647D5"/>
    <w:pPr>
      <w:spacing w:after="0" w:line="240" w:lineRule="auto"/>
      <w:jc w:val="both"/>
    </w:pPr>
    <w:rPr>
      <w:rFonts w:ascii="Arial" w:eastAsia="Times New Roman" w:hAnsi="Arial" w:cs="Times New Roman"/>
      <w:szCs w:val="24"/>
      <w:lang w:val="en-GB"/>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rsid w:val="009647D5"/>
    <w:pPr>
      <w:tabs>
        <w:tab w:val="center" w:pos="4320"/>
        <w:tab w:val="right" w:pos="8640"/>
      </w:tabs>
    </w:pPr>
  </w:style>
  <w:style w:type="character" w:customStyle="1" w:styleId="IntestazioneCarattere">
    <w:name w:val="Intestazione Carattere"/>
    <w:basedOn w:val="Carpredefinitoparagrafo"/>
    <w:link w:val="Intestazione"/>
    <w:uiPriority w:val="99"/>
    <w:rsid w:val="009647D5"/>
    <w:rPr>
      <w:rFonts w:ascii="Arial" w:eastAsia="Times New Roman" w:hAnsi="Arial" w:cs="Times New Roman"/>
      <w:szCs w:val="24"/>
      <w:lang w:val="en-GB"/>
    </w:rPr>
  </w:style>
  <w:style w:type="paragraph" w:styleId="Pidipagina">
    <w:name w:val="footer"/>
    <w:basedOn w:val="Normale"/>
    <w:link w:val="PidipaginaCarattere"/>
    <w:rsid w:val="009647D5"/>
    <w:pPr>
      <w:tabs>
        <w:tab w:val="center" w:pos="4320"/>
        <w:tab w:val="right" w:pos="8640"/>
      </w:tabs>
    </w:pPr>
  </w:style>
  <w:style w:type="character" w:customStyle="1" w:styleId="PidipaginaCarattere">
    <w:name w:val="Piè di pagina Carattere"/>
    <w:basedOn w:val="Carpredefinitoparagrafo"/>
    <w:link w:val="Pidipagina"/>
    <w:rsid w:val="009647D5"/>
    <w:rPr>
      <w:rFonts w:ascii="Arial" w:eastAsia="Times New Roman" w:hAnsi="Arial" w:cs="Times New Roman"/>
      <w:szCs w:val="24"/>
      <w:lang w:val="en-GB"/>
    </w:rPr>
  </w:style>
  <w:style w:type="paragraph" w:styleId="Sottotitolo">
    <w:name w:val="Subtitle"/>
    <w:basedOn w:val="Titolo"/>
    <w:link w:val="SottotitoloCarattere"/>
    <w:qFormat/>
    <w:rsid w:val="009647D5"/>
    <w:pPr>
      <w:spacing w:before="360" w:after="360"/>
      <w:contextualSpacing w:val="0"/>
      <w:jc w:val="center"/>
    </w:pPr>
    <w:rPr>
      <w:rFonts w:ascii="Arial" w:eastAsia="Times New Roman" w:hAnsi="Arial" w:cs="Times New Roman"/>
      <w:b/>
      <w:iCs/>
      <w:spacing w:val="0"/>
      <w:kern w:val="0"/>
      <w:sz w:val="40"/>
      <w:szCs w:val="24"/>
      <w:lang w:val="en-US" w:eastAsia="en-GB"/>
    </w:rPr>
  </w:style>
  <w:style w:type="character" w:customStyle="1" w:styleId="SottotitoloCarattere">
    <w:name w:val="Sottotitolo Carattere"/>
    <w:basedOn w:val="Carpredefinitoparagrafo"/>
    <w:link w:val="Sottotitolo"/>
    <w:rsid w:val="009647D5"/>
    <w:rPr>
      <w:rFonts w:ascii="Arial" w:eastAsia="Times New Roman" w:hAnsi="Arial" w:cs="Times New Roman"/>
      <w:b/>
      <w:iCs/>
      <w:sz w:val="40"/>
      <w:szCs w:val="24"/>
      <w:lang w:eastAsia="en-GB"/>
    </w:rPr>
  </w:style>
  <w:style w:type="paragraph" w:styleId="Paragrafoelenco">
    <w:name w:val="List Paragraph"/>
    <w:basedOn w:val="Normale"/>
    <w:uiPriority w:val="34"/>
    <w:qFormat/>
    <w:rsid w:val="009647D5"/>
    <w:pPr>
      <w:ind w:left="720"/>
      <w:contextualSpacing/>
    </w:pPr>
  </w:style>
  <w:style w:type="paragraph" w:styleId="Titolo">
    <w:name w:val="Title"/>
    <w:basedOn w:val="Normale"/>
    <w:next w:val="Normale"/>
    <w:link w:val="TitoloCarattere"/>
    <w:uiPriority w:val="10"/>
    <w:qFormat/>
    <w:rsid w:val="009647D5"/>
    <w:pPr>
      <w:contextualSpacing/>
    </w:pPr>
    <w:rPr>
      <w:rFonts w:asciiTheme="majorHAnsi" w:eastAsiaTheme="majorEastAsia" w:hAnsiTheme="majorHAnsi" w:cstheme="majorBidi"/>
      <w:spacing w:val="-10"/>
      <w:kern w:val="28"/>
      <w:sz w:val="56"/>
      <w:szCs w:val="56"/>
    </w:rPr>
  </w:style>
  <w:style w:type="character" w:customStyle="1" w:styleId="TitoloCarattere">
    <w:name w:val="Titolo Carattere"/>
    <w:basedOn w:val="Carpredefinitoparagrafo"/>
    <w:link w:val="Titolo"/>
    <w:uiPriority w:val="10"/>
    <w:rsid w:val="009647D5"/>
    <w:rPr>
      <w:rFonts w:asciiTheme="majorHAnsi" w:eastAsiaTheme="majorEastAsia" w:hAnsiTheme="majorHAnsi" w:cstheme="majorBidi"/>
      <w:spacing w:val="-10"/>
      <w:kern w:val="28"/>
      <w:sz w:val="56"/>
      <w:szCs w:val="56"/>
      <w:lang w:val="en-GB"/>
    </w:rPr>
  </w:style>
  <w:style w:type="character" w:styleId="Rimandocommento">
    <w:name w:val="annotation reference"/>
    <w:basedOn w:val="Carpredefinitoparagrafo"/>
    <w:uiPriority w:val="99"/>
    <w:semiHidden/>
    <w:unhideWhenUsed/>
    <w:rsid w:val="00800BA2"/>
    <w:rPr>
      <w:sz w:val="16"/>
      <w:szCs w:val="16"/>
    </w:rPr>
  </w:style>
  <w:style w:type="paragraph" w:styleId="Testocommento">
    <w:name w:val="annotation text"/>
    <w:basedOn w:val="Normale"/>
    <w:link w:val="TestocommentoCarattere"/>
    <w:uiPriority w:val="99"/>
    <w:unhideWhenUsed/>
    <w:rsid w:val="00800BA2"/>
    <w:rPr>
      <w:sz w:val="20"/>
      <w:szCs w:val="20"/>
    </w:rPr>
  </w:style>
  <w:style w:type="character" w:customStyle="1" w:styleId="TestocommentoCarattere">
    <w:name w:val="Testo commento Carattere"/>
    <w:basedOn w:val="Carpredefinitoparagrafo"/>
    <w:link w:val="Testocommento"/>
    <w:uiPriority w:val="99"/>
    <w:rsid w:val="00800BA2"/>
    <w:rPr>
      <w:rFonts w:ascii="Arial" w:eastAsia="Times New Roman" w:hAnsi="Arial" w:cs="Times New Roman"/>
      <w:sz w:val="20"/>
      <w:szCs w:val="20"/>
      <w:lang w:val="en-GB"/>
    </w:rPr>
  </w:style>
  <w:style w:type="paragraph" w:styleId="Soggettocommento">
    <w:name w:val="annotation subject"/>
    <w:basedOn w:val="Testocommento"/>
    <w:next w:val="Testocommento"/>
    <w:link w:val="SoggettocommentoCarattere"/>
    <w:uiPriority w:val="99"/>
    <w:semiHidden/>
    <w:unhideWhenUsed/>
    <w:rsid w:val="00800BA2"/>
    <w:rPr>
      <w:b/>
      <w:bCs/>
    </w:rPr>
  </w:style>
  <w:style w:type="character" w:customStyle="1" w:styleId="SoggettocommentoCarattere">
    <w:name w:val="Soggetto commento Carattere"/>
    <w:basedOn w:val="TestocommentoCarattere"/>
    <w:link w:val="Soggettocommento"/>
    <w:uiPriority w:val="99"/>
    <w:semiHidden/>
    <w:rsid w:val="00800BA2"/>
    <w:rPr>
      <w:rFonts w:ascii="Arial" w:eastAsia="Times New Roman" w:hAnsi="Arial" w:cs="Times New Roman"/>
      <w:b/>
      <w:bCs/>
      <w:sz w:val="20"/>
      <w:szCs w:val="20"/>
      <w:lang w:val="en-GB"/>
    </w:rPr>
  </w:style>
  <w:style w:type="paragraph" w:styleId="Testofumetto">
    <w:name w:val="Balloon Text"/>
    <w:basedOn w:val="Normale"/>
    <w:link w:val="TestofumettoCarattere"/>
    <w:uiPriority w:val="99"/>
    <w:semiHidden/>
    <w:unhideWhenUsed/>
    <w:rsid w:val="00800BA2"/>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800BA2"/>
    <w:rPr>
      <w:rFonts w:ascii="Tahoma" w:eastAsia="Times New Roman" w:hAnsi="Tahoma" w:cs="Tahoma"/>
      <w:sz w:val="16"/>
      <w:szCs w:val="16"/>
      <w:lang w:val="en-GB"/>
    </w:rPr>
  </w:style>
  <w:style w:type="paragraph" w:customStyle="1" w:styleId="Default">
    <w:name w:val="Default"/>
    <w:rsid w:val="00E95774"/>
    <w:pPr>
      <w:autoSpaceDE w:val="0"/>
      <w:autoSpaceDN w:val="0"/>
      <w:adjustRightInd w:val="0"/>
      <w:spacing w:after="0" w:line="240" w:lineRule="auto"/>
    </w:pPr>
    <w:rPr>
      <w:rFonts w:ascii="Gill Sans MT" w:hAnsi="Gill Sans MT" w:cs="Gill Sans MT"/>
      <w:color w:val="000000"/>
      <w:sz w:val="24"/>
      <w:szCs w:val="24"/>
    </w:rPr>
  </w:style>
  <w:style w:type="character" w:styleId="Collegamentoipertestuale">
    <w:name w:val="Hyperlink"/>
    <w:basedOn w:val="Carpredefinitoparagrafo"/>
    <w:uiPriority w:val="99"/>
    <w:unhideWhenUsed/>
    <w:rsid w:val="00CD0FE1"/>
    <w:rPr>
      <w:color w:val="0563C1"/>
      <w:u w:val="single"/>
    </w:rPr>
  </w:style>
  <w:style w:type="character" w:styleId="Collegamentovisitato">
    <w:name w:val="FollowedHyperlink"/>
    <w:basedOn w:val="Carpredefinitoparagrafo"/>
    <w:uiPriority w:val="99"/>
    <w:semiHidden/>
    <w:unhideWhenUsed/>
    <w:rsid w:val="00CD0FE1"/>
    <w:rPr>
      <w:color w:val="954F72" w:themeColor="followedHyperlink"/>
      <w:u w:val="single"/>
    </w:rPr>
  </w:style>
  <w:style w:type="character" w:customStyle="1" w:styleId="Menzionenonrisolta1">
    <w:name w:val="Menzione non risolta1"/>
    <w:basedOn w:val="Carpredefinitoparagrafo"/>
    <w:uiPriority w:val="99"/>
    <w:semiHidden/>
    <w:unhideWhenUsed/>
    <w:rsid w:val="00CD0FE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38822330">
      <w:bodyDiv w:val="1"/>
      <w:marLeft w:val="0"/>
      <w:marRight w:val="0"/>
      <w:marTop w:val="0"/>
      <w:marBottom w:val="0"/>
      <w:divBdr>
        <w:top w:val="none" w:sz="0" w:space="0" w:color="auto"/>
        <w:left w:val="none" w:sz="0" w:space="0" w:color="auto"/>
        <w:bottom w:val="none" w:sz="0" w:space="0" w:color="auto"/>
        <w:right w:val="none" w:sz="0" w:space="0" w:color="auto"/>
      </w:divBdr>
    </w:div>
    <w:div w:id="780761982">
      <w:bodyDiv w:val="1"/>
      <w:marLeft w:val="0"/>
      <w:marRight w:val="0"/>
      <w:marTop w:val="0"/>
      <w:marBottom w:val="0"/>
      <w:divBdr>
        <w:top w:val="none" w:sz="0" w:space="0" w:color="auto"/>
        <w:left w:val="none" w:sz="0" w:space="0" w:color="auto"/>
        <w:bottom w:val="none" w:sz="0" w:space="0" w:color="auto"/>
        <w:right w:val="none" w:sz="0" w:space="0" w:color="auto"/>
      </w:divBdr>
    </w:div>
    <w:div w:id="845825503">
      <w:bodyDiv w:val="1"/>
      <w:marLeft w:val="0"/>
      <w:marRight w:val="0"/>
      <w:marTop w:val="0"/>
      <w:marBottom w:val="0"/>
      <w:divBdr>
        <w:top w:val="none" w:sz="0" w:space="0" w:color="auto"/>
        <w:left w:val="none" w:sz="0" w:space="0" w:color="auto"/>
        <w:bottom w:val="none" w:sz="0" w:space="0" w:color="auto"/>
        <w:right w:val="none" w:sz="0" w:space="0" w:color="auto"/>
      </w:divBdr>
    </w:div>
    <w:div w:id="999885983">
      <w:bodyDiv w:val="1"/>
      <w:marLeft w:val="0"/>
      <w:marRight w:val="0"/>
      <w:marTop w:val="0"/>
      <w:marBottom w:val="0"/>
      <w:divBdr>
        <w:top w:val="none" w:sz="0" w:space="0" w:color="auto"/>
        <w:left w:val="none" w:sz="0" w:space="0" w:color="auto"/>
        <w:bottom w:val="none" w:sz="0" w:space="0" w:color="auto"/>
        <w:right w:val="none" w:sz="0" w:space="0" w:color="auto"/>
      </w:divBdr>
    </w:div>
    <w:div w:id="1025787634">
      <w:bodyDiv w:val="1"/>
      <w:marLeft w:val="0"/>
      <w:marRight w:val="0"/>
      <w:marTop w:val="0"/>
      <w:marBottom w:val="0"/>
      <w:divBdr>
        <w:top w:val="none" w:sz="0" w:space="0" w:color="auto"/>
        <w:left w:val="none" w:sz="0" w:space="0" w:color="auto"/>
        <w:bottom w:val="none" w:sz="0" w:space="0" w:color="auto"/>
        <w:right w:val="none" w:sz="0" w:space="0" w:color="auto"/>
      </w:divBdr>
    </w:div>
    <w:div w:id="19060694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customXml" Target="../customXml/item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ustomXml" Target="../customXml/item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customXml" Target="../customXml/item4.xm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jpg"/><Relationship Id="rId4"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8BB0A15B8121DC419ECC8BB1F5968226" ma:contentTypeVersion="10" ma:contentTypeDescription="Create a new document." ma:contentTypeScope="" ma:versionID="6beec8751c3d94b73cd83fcf7f862cb3">
  <xsd:schema xmlns:xsd="http://www.w3.org/2001/XMLSchema" xmlns:xs="http://www.w3.org/2001/XMLSchema" xmlns:p="http://schemas.microsoft.com/office/2006/metadata/properties" xmlns:ns2="34289bb0-3488-49e3-91a2-280baf4a05eb" targetNamespace="http://schemas.microsoft.com/office/2006/metadata/properties" ma:root="true" ma:fieldsID="dee2359a288a8975a63cb2b4756ea053" ns2:_="">
    <xsd:import namespace="34289bb0-3488-49e3-91a2-280baf4a05eb"/>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4289bb0-3488-49e3-91a2-280baf4a05e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SearchProperties" ma:index="16" nillable="true" ma:displayName="MediaServiceSearchProperties" ma:hidden="true" ma:internalName="MediaServiceSearchProperties" ma:readOnly="true">
      <xsd:simpleType>
        <xsd:restriction base="dms:Note"/>
      </xsd:simpleType>
    </xsd:element>
    <xsd:element name="MediaServiceObjectDetectorVersions" ma:index="17"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95F8C1D1-4AD4-4B31-9FF8-7BEE84372C88}">
  <ds:schemaRefs>
    <ds:schemaRef ds:uri="http://schemas.openxmlformats.org/officeDocument/2006/bibliography"/>
  </ds:schemaRefs>
</ds:datastoreItem>
</file>

<file path=customXml/itemProps2.xml><?xml version="1.0" encoding="utf-8"?>
<ds:datastoreItem xmlns:ds="http://schemas.openxmlformats.org/officeDocument/2006/customXml" ds:itemID="{460A6C4D-8380-4247-BFFB-853E8A5DF000}"/>
</file>

<file path=customXml/itemProps3.xml><?xml version="1.0" encoding="utf-8"?>
<ds:datastoreItem xmlns:ds="http://schemas.openxmlformats.org/officeDocument/2006/customXml" ds:itemID="{995AE035-3F08-4AEC-B6DC-9ABE04913E18}"/>
</file>

<file path=customXml/itemProps4.xml><?xml version="1.0" encoding="utf-8"?>
<ds:datastoreItem xmlns:ds="http://schemas.openxmlformats.org/officeDocument/2006/customXml" ds:itemID="{A9446FA7-EA12-4D87-815F-825D6F5A5DC4}"/>
</file>

<file path=docProps/app.xml><?xml version="1.0" encoding="utf-8"?>
<Properties xmlns="http://schemas.openxmlformats.org/officeDocument/2006/extended-properties" xmlns:vt="http://schemas.openxmlformats.org/officeDocument/2006/docPropsVTypes">
  <Template>Normal</Template>
  <TotalTime>20</TotalTime>
  <Pages>2</Pages>
  <Words>405</Words>
  <Characters>2313</Characters>
  <Application>Microsoft Office Word</Application>
  <DocSecurity>0</DocSecurity>
  <Lines>19</Lines>
  <Paragraphs>5</Paragraphs>
  <ScaleCrop>false</ScaleCrop>
  <HeadingPairs>
    <vt:vector size="4" baseType="variant">
      <vt:variant>
        <vt:lpstr>Titolo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mgjorgjievski</dc:creator>
  <cp:keywords/>
  <dc:description/>
  <cp:lastModifiedBy>Lidija Arsova</cp:lastModifiedBy>
  <cp:revision>13</cp:revision>
  <dcterms:created xsi:type="dcterms:W3CDTF">2022-11-22T13:42:00Z</dcterms:created>
  <dcterms:modified xsi:type="dcterms:W3CDTF">2022-11-23T11:27:00Z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0x0101008BB0A15B8121DC419ECC8BB1F5968226</vt:lpwstr>
  </property>
</Properties>
</file>