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56FD93" w14:textId="77777777" w:rsidR="009F4346" w:rsidRDefault="009F4346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  <w:bookmarkStart w:id="0" w:name="_Ref32778420"/>
      <w:bookmarkStart w:id="1" w:name="_Toc32835089"/>
    </w:p>
    <w:p w14:paraId="6B4ADC5F" w14:textId="77777777" w:rsidR="009F4346" w:rsidRDefault="009F4346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610B8D40" w14:textId="7F82881E" w:rsidR="00004DED" w:rsidRPr="0057526E" w:rsidRDefault="0057526E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  <w:r w:rsidRPr="0057526E">
        <w:rPr>
          <w:rFonts w:ascii="Calibri" w:hAnsi="Calibri" w:cs="Calibri"/>
          <w:b/>
          <w:bCs/>
          <w:sz w:val="32"/>
          <w:szCs w:val="32"/>
        </w:rPr>
        <w:t>List of identified subcontractors</w:t>
      </w:r>
    </w:p>
    <w:p w14:paraId="57CBFF42" w14:textId="77777777" w:rsidR="0057526E" w:rsidRPr="0057526E" w:rsidRDefault="0057526E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02643552" w14:textId="2F57CF18" w:rsidR="000D3596" w:rsidRPr="000D3596" w:rsidRDefault="4D01EFAB" w:rsidP="000D3596">
      <w:pPr>
        <w:suppressAutoHyphens/>
        <w:spacing w:before="0" w:beforeAutospacing="0" w:after="0" w:afterAutospacing="0" w:line="360" w:lineRule="auto"/>
        <w:ind w:left="-20" w:right="-20"/>
        <w:rPr>
          <w:rFonts w:ascii="Calibri" w:eastAsia="Calibri" w:hAnsi="Calibri" w:cs="Calibri"/>
          <w:b/>
          <w:bCs/>
          <w:sz w:val="22"/>
          <w:szCs w:val="22"/>
          <w:lang w:val="en-US"/>
        </w:rPr>
      </w:pPr>
      <w:r w:rsidRPr="364C8677">
        <w:rPr>
          <w:rFonts w:ascii="Calibri" w:eastAsia="Calibri" w:hAnsi="Calibri" w:cs="Calibri"/>
          <w:b/>
          <w:bCs/>
          <w:sz w:val="22"/>
          <w:szCs w:val="22"/>
          <w:lang w:val="en-US"/>
        </w:rPr>
        <w:t>Procurement Procedure PS/SRV/</w:t>
      </w:r>
      <w:r w:rsidR="000D3596">
        <w:rPr>
          <w:rFonts w:ascii="Calibri" w:eastAsia="Calibri" w:hAnsi="Calibri" w:cs="Calibri"/>
          <w:b/>
          <w:bCs/>
          <w:sz w:val="22"/>
          <w:szCs w:val="22"/>
          <w:lang w:val="en-US"/>
        </w:rPr>
        <w:t>NAP</w:t>
      </w:r>
      <w:r w:rsidRPr="364C8677">
        <w:rPr>
          <w:rFonts w:ascii="Calibri" w:eastAsia="Calibri" w:hAnsi="Calibri" w:cs="Calibri"/>
          <w:b/>
          <w:bCs/>
          <w:sz w:val="22"/>
          <w:szCs w:val="22"/>
          <w:lang w:val="en-US"/>
        </w:rPr>
        <w:t>/0</w:t>
      </w:r>
      <w:r w:rsidR="000D3596">
        <w:rPr>
          <w:rFonts w:ascii="Calibri" w:eastAsia="Calibri" w:hAnsi="Calibri" w:cs="Calibri"/>
          <w:b/>
          <w:bCs/>
          <w:sz w:val="22"/>
          <w:szCs w:val="22"/>
          <w:lang w:val="en-US"/>
        </w:rPr>
        <w:t>11</w:t>
      </w:r>
      <w:r w:rsidRPr="364C8677">
        <w:rPr>
          <w:rFonts w:ascii="Calibri" w:eastAsia="Calibri" w:hAnsi="Calibri" w:cs="Calibri"/>
          <w:b/>
          <w:bCs/>
          <w:sz w:val="22"/>
          <w:szCs w:val="22"/>
          <w:lang w:val="en-US"/>
        </w:rPr>
        <w:t xml:space="preserve">/2024 - </w:t>
      </w:r>
      <w:r w:rsidR="000D3596" w:rsidRPr="000D3596">
        <w:rPr>
          <w:rFonts w:ascii="Calibri" w:eastAsia="Calibri" w:hAnsi="Calibri" w:cs="Calibri"/>
          <w:b/>
          <w:bCs/>
          <w:sz w:val="22"/>
          <w:szCs w:val="22"/>
          <w:lang w:val="en-US"/>
        </w:rPr>
        <w:t>Assessment of setting up National Access Points and National Body in Regional Partners</w:t>
      </w:r>
    </w:p>
    <w:p w14:paraId="2EA198DC" w14:textId="0BE66EBE" w:rsidR="0057526E" w:rsidRDefault="4D01EFAB" w:rsidP="364C8677">
      <w:pPr>
        <w:suppressAutoHyphens/>
        <w:spacing w:before="0" w:beforeAutospacing="0" w:after="0" w:afterAutospacing="0" w:line="360" w:lineRule="auto"/>
        <w:ind w:left="-20" w:right="-20"/>
      </w:pPr>
      <w:r w:rsidRPr="364C8677">
        <w:rPr>
          <w:rFonts w:ascii="Calibri" w:eastAsia="Calibri" w:hAnsi="Calibri" w:cs="Calibri"/>
          <w:b/>
          <w:bCs/>
          <w:sz w:val="22"/>
          <w:szCs w:val="22"/>
          <w:lang w:val="en-US"/>
        </w:rPr>
        <w:t>Contract Notice / Invitation to tender no.:</w:t>
      </w:r>
      <w:r w:rsidRPr="364C8677">
        <w:rPr>
          <w:rFonts w:ascii="Calibri" w:eastAsia="Calibri" w:hAnsi="Calibri" w:cs="Calibri"/>
          <w:sz w:val="22"/>
          <w:szCs w:val="22"/>
          <w:lang w:val="en-US"/>
        </w:rPr>
        <w:t xml:space="preserve"> [</w:t>
      </w:r>
      <w:r w:rsidRPr="364C8677">
        <w:rPr>
          <w:rFonts w:ascii="Calibri" w:eastAsia="Calibri" w:hAnsi="Calibri" w:cs="Calibri"/>
          <w:sz w:val="22"/>
          <w:szCs w:val="22"/>
          <w:highlight w:val="yellow"/>
          <w:lang w:val="en-US"/>
        </w:rPr>
        <w:t>insert the number and date of publication of the contract notice/invitation to tender and website page where it was published</w:t>
      </w:r>
      <w:r w:rsidRPr="364C8677">
        <w:rPr>
          <w:rFonts w:ascii="Calibri" w:eastAsia="Calibri" w:hAnsi="Calibri" w:cs="Calibri"/>
          <w:sz w:val="22"/>
          <w:szCs w:val="22"/>
          <w:lang w:val="en-US"/>
        </w:rPr>
        <w:t>].</w:t>
      </w:r>
    </w:p>
    <w:p w14:paraId="7A9C9247" w14:textId="3B9669CE" w:rsidR="0057526E" w:rsidRDefault="4D01EFAB" w:rsidP="364C8677">
      <w:pPr>
        <w:suppressAutoHyphens/>
        <w:spacing w:before="0" w:beforeAutospacing="0" w:after="0" w:afterAutospacing="0" w:line="360" w:lineRule="auto"/>
        <w:ind w:left="-20" w:right="-20"/>
      </w:pPr>
      <w:r w:rsidRPr="364C8677">
        <w:rPr>
          <w:rFonts w:ascii="Calibri" w:eastAsia="Calibri" w:hAnsi="Calibri" w:cs="Calibri"/>
          <w:b/>
          <w:bCs/>
          <w:sz w:val="22"/>
          <w:szCs w:val="22"/>
          <w:lang w:val="en-US"/>
        </w:rPr>
        <w:t>Code CPV</w:t>
      </w:r>
      <w:r w:rsidRPr="364C8677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</w:p>
    <w:p w14:paraId="79391378" w14:textId="269FBA2A" w:rsidR="0057526E" w:rsidRDefault="0FC8733F" w:rsidP="364C8677">
      <w:pPr>
        <w:suppressAutoHyphens/>
        <w:spacing w:before="0" w:beforeAutospacing="0" w:after="0" w:afterAutospacing="0" w:line="360" w:lineRule="auto"/>
        <w:ind w:left="-20" w:right="-20"/>
        <w:rPr>
          <w:rFonts w:ascii="Calibri" w:eastAsia="Calibri" w:hAnsi="Calibri" w:cs="Calibri"/>
          <w:color w:val="020202"/>
          <w:sz w:val="22"/>
          <w:szCs w:val="22"/>
          <w:lang w:val="en-US"/>
        </w:rPr>
      </w:pPr>
      <w:r w:rsidRPr="364C8677">
        <w:rPr>
          <w:rFonts w:ascii="Calibri" w:eastAsia="Calibri" w:hAnsi="Calibri" w:cs="Calibri"/>
          <w:color w:val="020202"/>
          <w:sz w:val="22"/>
          <w:szCs w:val="22"/>
          <w:lang w:val="en-US"/>
        </w:rPr>
        <w:t xml:space="preserve">71356200 </w:t>
      </w:r>
      <w:r w:rsidR="0057526E">
        <w:tab/>
      </w:r>
      <w:r w:rsidRPr="364C8677">
        <w:rPr>
          <w:rFonts w:ascii="Calibri" w:eastAsia="Calibri" w:hAnsi="Calibri" w:cs="Calibri"/>
          <w:color w:val="020202"/>
          <w:sz w:val="22"/>
          <w:szCs w:val="22"/>
          <w:lang w:val="en-US"/>
        </w:rPr>
        <w:t>Technical assistance services</w:t>
      </w:r>
    </w:p>
    <w:p w14:paraId="3E55995F" w14:textId="32E9B2D5" w:rsidR="00AA383F" w:rsidRPr="0057526E" w:rsidRDefault="00AA383F" w:rsidP="00566FBB">
      <w:pPr>
        <w:spacing w:before="0" w:beforeAutospacing="0" w:after="0" w:afterAutospacing="0" w:line="360" w:lineRule="auto"/>
        <w:rPr>
          <w:rFonts w:ascii="Calibri" w:hAnsi="Calibri" w:cs="Calibri"/>
          <w:b/>
          <w:bCs/>
          <w:sz w:val="22"/>
          <w:szCs w:val="22"/>
        </w:rPr>
      </w:pPr>
      <w:r w:rsidRPr="1DF012AD">
        <w:rPr>
          <w:rFonts w:ascii="Calibri" w:hAnsi="Calibri" w:cs="Calibri"/>
          <w:b/>
          <w:bCs/>
          <w:sz w:val="22"/>
          <w:szCs w:val="22"/>
        </w:rPr>
        <w:t xml:space="preserve">Annex </w:t>
      </w:r>
      <w:r w:rsidR="630FDC1F" w:rsidRPr="1DF012AD">
        <w:rPr>
          <w:rFonts w:ascii="Calibri" w:hAnsi="Calibri" w:cs="Calibri"/>
          <w:b/>
          <w:bCs/>
          <w:sz w:val="22"/>
          <w:szCs w:val="22"/>
        </w:rPr>
        <w:t>2</w:t>
      </w:r>
      <w:r w:rsidR="007B75EE" w:rsidRPr="1DF012AD">
        <w:rPr>
          <w:rFonts w:ascii="Calibri" w:hAnsi="Calibri" w:cs="Calibri"/>
          <w:sz w:val="22"/>
          <w:szCs w:val="22"/>
        </w:rPr>
        <w:t xml:space="preserve"> </w:t>
      </w:r>
      <w:r w:rsidR="004152AD" w:rsidRPr="1DF012AD">
        <w:rPr>
          <w:rFonts w:ascii="Calibri" w:hAnsi="Calibri" w:cs="Calibri"/>
          <w:sz w:val="22"/>
          <w:szCs w:val="22"/>
        </w:rPr>
        <w:t>to</w:t>
      </w:r>
      <w:r w:rsidR="004577E1" w:rsidRPr="1DF012AD">
        <w:rPr>
          <w:rFonts w:ascii="Calibri" w:hAnsi="Calibri" w:cs="Calibri"/>
          <w:sz w:val="22"/>
          <w:szCs w:val="22"/>
        </w:rPr>
        <w:t xml:space="preserve"> [</w:t>
      </w:r>
      <w:r w:rsidR="004152AD" w:rsidRPr="1DF012AD">
        <w:rPr>
          <w:rFonts w:ascii="Calibri" w:hAnsi="Calibri" w:cs="Calibri"/>
          <w:sz w:val="22"/>
          <w:szCs w:val="22"/>
          <w:highlight w:val="yellow"/>
        </w:rPr>
        <w:t>i</w:t>
      </w:r>
      <w:r w:rsidR="00004DED" w:rsidRPr="1DF012AD">
        <w:rPr>
          <w:rFonts w:ascii="Calibri" w:hAnsi="Calibri" w:cs="Calibri"/>
          <w:sz w:val="22"/>
          <w:szCs w:val="22"/>
          <w:highlight w:val="yellow"/>
        </w:rPr>
        <w:t>dentify the document</w:t>
      </w:r>
      <w:r w:rsidR="00004DED" w:rsidRPr="1DF012AD">
        <w:rPr>
          <w:rFonts w:ascii="Calibri" w:hAnsi="Calibri" w:cs="Calibri"/>
          <w:sz w:val="22"/>
          <w:szCs w:val="22"/>
        </w:rPr>
        <w:t>]</w:t>
      </w:r>
      <w:bookmarkEnd w:id="0"/>
      <w:bookmarkEnd w:id="1"/>
    </w:p>
    <w:tbl>
      <w:tblPr>
        <w:tblStyle w:val="LightList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6"/>
        <w:gridCol w:w="3805"/>
        <w:gridCol w:w="2409"/>
      </w:tblGrid>
      <w:tr w:rsidR="00BE48A7" w:rsidRPr="00004DED" w14:paraId="3C0FED93" w14:textId="77777777" w:rsidTr="009330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shd w:val="clear" w:color="auto" w:fill="8EAADB" w:themeFill="accent1" w:themeFillTint="99"/>
            <w:vAlign w:val="center"/>
          </w:tcPr>
          <w:p w14:paraId="74E9B4B7" w14:textId="77777777" w:rsidR="00AA383F" w:rsidRPr="0093302B" w:rsidRDefault="00AA383F" w:rsidP="00945FCA">
            <w:pPr>
              <w:pStyle w:val="Text2"/>
              <w:ind w:left="0"/>
              <w:jc w:val="center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Identification details</w:t>
            </w:r>
          </w:p>
        </w:tc>
        <w:tc>
          <w:tcPr>
            <w:tcW w:w="3805" w:type="dxa"/>
            <w:shd w:val="clear" w:color="auto" w:fill="8EAADB" w:themeFill="accent1" w:themeFillTint="99"/>
            <w:vAlign w:val="center"/>
          </w:tcPr>
          <w:p w14:paraId="44C6BD34" w14:textId="3DBB81E7" w:rsidR="00AA383F" w:rsidRPr="0093302B" w:rsidRDefault="00AA383F" w:rsidP="00945FCA">
            <w:pPr>
              <w:pStyle w:val="Text2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Roles/tasks during contract execution</w:t>
            </w:r>
          </w:p>
        </w:tc>
        <w:tc>
          <w:tcPr>
            <w:tcW w:w="2409" w:type="dxa"/>
            <w:shd w:val="clear" w:color="auto" w:fill="8EAADB" w:themeFill="accent1" w:themeFillTint="99"/>
            <w:vAlign w:val="center"/>
          </w:tcPr>
          <w:p w14:paraId="17553CF3" w14:textId="77777777" w:rsidR="00AA383F" w:rsidRPr="0093302B" w:rsidRDefault="00AA383F" w:rsidP="00945FCA">
            <w:pPr>
              <w:pStyle w:val="Text2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Proportion of subcontracting (% of contract volume)</w:t>
            </w:r>
          </w:p>
        </w:tc>
      </w:tr>
      <w:tr w:rsidR="00AA383F" w:rsidRPr="00004DED" w14:paraId="1309B416" w14:textId="77777777" w:rsidTr="007B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A19FC30" w14:textId="77777777" w:rsidR="00AA383F" w:rsidRPr="0093302B" w:rsidRDefault="00AA383F" w:rsidP="00945FCA">
            <w:pPr>
              <w:pStyle w:val="Text2"/>
              <w:ind w:left="0"/>
              <w:jc w:val="left"/>
              <w:rPr>
                <w:rFonts w:ascii="Calibri" w:hAnsi="Calibri" w:cs="Calibri"/>
                <w:b w:val="0"/>
                <w:bCs w:val="0"/>
                <w:highlight w:val="yellow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[Full official name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Registered address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Statutory registration number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VAT registration number]</w:t>
            </w: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61ECAAD5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F628EB6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1EE2667F" w14:textId="77777777" w:rsidTr="007B34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</w:tcPr>
          <w:p w14:paraId="764E6CE8" w14:textId="77777777" w:rsidR="00AA383F" w:rsidRPr="0093302B" w:rsidRDefault="00AA383F" w:rsidP="00945FCA">
            <w:pPr>
              <w:pStyle w:val="Text2"/>
              <w:ind w:left="0"/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[Full official name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Registered address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Statutory registration number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VAT registration number]</w:t>
            </w:r>
          </w:p>
        </w:tc>
        <w:tc>
          <w:tcPr>
            <w:tcW w:w="3805" w:type="dxa"/>
          </w:tcPr>
          <w:p w14:paraId="39B4F3F9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</w:tcPr>
          <w:p w14:paraId="6E005C50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2B65DAB6" w14:textId="77777777" w:rsidTr="007B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E82CC4F" w14:textId="77777777" w:rsidR="00AA383F" w:rsidRPr="0093302B" w:rsidRDefault="00AA383F" w:rsidP="0093302B">
            <w:pPr>
              <w:pStyle w:val="Text2"/>
              <w:ind w:left="0"/>
              <w:jc w:val="left"/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[REPEAT AS MANY TIMES AS THE NUMBER OF IDENTIFIED SUBCONTRACTORS]</w:t>
            </w: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2AE4D90E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867A65C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59630154" w14:textId="77777777" w:rsidTr="007B34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</w:tcPr>
          <w:p w14:paraId="7D842FEF" w14:textId="7C8070C3" w:rsidR="00AA383F" w:rsidRPr="00631171" w:rsidRDefault="00AA383F" w:rsidP="00945FCA">
            <w:pPr>
              <w:pStyle w:val="Text2"/>
              <w:ind w:left="0"/>
              <w:rPr>
                <w:rFonts w:ascii="Calibri" w:eastAsiaTheme="minorHAnsi" w:hAnsi="Calibri" w:cs="Calibri"/>
                <w:b w:val="0"/>
                <w:i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5" w:type="dxa"/>
          </w:tcPr>
          <w:p w14:paraId="532FF064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</w:tcPr>
          <w:p w14:paraId="7125FCE0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14:paraId="1B6176D3" w14:textId="77777777" w:rsidTr="00933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il"/>
              <w:bottom w:val="nil"/>
            </w:tcBorders>
          </w:tcPr>
          <w:p w14:paraId="4636D958" w14:textId="77777777" w:rsidR="00AA383F" w:rsidRPr="00B211EA" w:rsidRDefault="00AA383F" w:rsidP="00945FCA">
            <w:pPr>
              <w:pStyle w:val="Text2"/>
              <w:ind w:left="0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413CD90A" w14:textId="77777777" w:rsidR="00AA383F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11EA">
              <w:rPr>
                <w:rFonts w:eastAsiaTheme="minorHAnsi"/>
                <w:b/>
                <w:bCs/>
                <w:color w:val="000000"/>
                <w:sz w:val="22"/>
                <w:szCs w:val="22"/>
                <w:lang w:eastAsia="en-US"/>
              </w:rPr>
              <w:t>TOTAL % of subcontracting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E2F3" w:themeFill="accent1" w:themeFillTint="33"/>
          </w:tcPr>
          <w:p w14:paraId="565F26D4" w14:textId="77777777" w:rsidR="00AA383F" w:rsidRDefault="00AA383F" w:rsidP="00945FCA">
            <w:pPr>
              <w:pStyle w:val="Text2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11EA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0,00%</w:t>
            </w:r>
          </w:p>
        </w:tc>
      </w:tr>
    </w:tbl>
    <w:p w14:paraId="58CB271E" w14:textId="77777777" w:rsidR="00176F37" w:rsidRDefault="00176F37" w:rsidP="00631171">
      <w:pPr>
        <w:pStyle w:val="Text2"/>
        <w:ind w:left="0"/>
      </w:pPr>
    </w:p>
    <w:p w14:paraId="5F01FDA0" w14:textId="77777777" w:rsidR="003A57C6" w:rsidRDefault="00A66183" w:rsidP="003B5A50">
      <w:pPr>
        <w:suppressAutoHyphens/>
        <w:spacing w:before="0" w:beforeAutospacing="0" w:after="0" w:afterAutospacing="0"/>
        <w:rPr>
          <w:rFonts w:ascii="Calibri" w:eastAsiaTheme="minorHAnsi" w:hAnsi="Calibri" w:cs="Calibri"/>
          <w:bCs/>
          <w:sz w:val="22"/>
          <w:szCs w:val="22"/>
          <w:lang w:val="en-US" w:eastAsia="en-US"/>
        </w:rPr>
      </w:pPr>
      <w:r>
        <w:rPr>
          <w:rFonts w:ascii="Calibri" w:eastAsiaTheme="minorHAnsi" w:hAnsi="Calibri" w:cs="Calibri"/>
          <w:bCs/>
          <w:sz w:val="22"/>
          <w:szCs w:val="22"/>
          <w:lang w:val="en-US" w:eastAsia="en-US"/>
        </w:rPr>
        <w:t>Signature</w:t>
      </w:r>
      <w:r w:rsidR="003B5A50" w:rsidRPr="00307A03">
        <w:rPr>
          <w:rFonts w:ascii="Calibri" w:eastAsiaTheme="minorHAnsi" w:hAnsi="Calibri" w:cs="Calibri"/>
          <w:bCs/>
          <w:sz w:val="22"/>
          <w:szCs w:val="22"/>
          <w:lang w:val="en-US" w:eastAsia="en-US"/>
        </w:rPr>
        <w:t xml:space="preserve">: </w:t>
      </w:r>
    </w:p>
    <w:p w14:paraId="43A3A656" w14:textId="5DFA40C7" w:rsidR="003A57C6" w:rsidRPr="0093302B" w:rsidRDefault="003A57C6" w:rsidP="003B5A50">
      <w:pPr>
        <w:suppressAutoHyphens/>
        <w:spacing w:before="0" w:beforeAutospacing="0" w:after="0" w:afterAutospacing="0"/>
        <w:rPr>
          <w:rFonts w:ascii="Calibri" w:eastAsiaTheme="minorHAnsi" w:hAnsi="Calibri" w:cs="Calibri"/>
          <w:b/>
          <w:sz w:val="22"/>
          <w:szCs w:val="22"/>
          <w:highlight w:val="yellow"/>
          <w:lang w:val="en-US" w:eastAsia="en-US"/>
        </w:rPr>
      </w:pPr>
      <w:r w:rsidRPr="0093302B">
        <w:rPr>
          <w:rFonts w:ascii="Calibri" w:eastAsiaTheme="minorHAnsi" w:hAnsi="Calibri" w:cs="Calibri"/>
          <w:b/>
          <w:sz w:val="22"/>
          <w:szCs w:val="22"/>
          <w:highlight w:val="yellow"/>
          <w:lang w:val="en-US" w:eastAsia="en-US"/>
        </w:rPr>
        <w:t>[insert the name of the tenderer]</w:t>
      </w:r>
    </w:p>
    <w:p w14:paraId="738FC51F" w14:textId="79199FED" w:rsidR="003B5A50" w:rsidRPr="00307A03" w:rsidRDefault="003B5A50" w:rsidP="00631171">
      <w:pPr>
        <w:suppressAutoHyphens/>
        <w:spacing w:before="0" w:beforeAutospacing="0" w:after="0" w:afterAutospacing="0"/>
        <w:rPr>
          <w:rFonts w:ascii="Calibri" w:eastAsiaTheme="minorHAnsi" w:hAnsi="Calibri" w:cs="Calibri"/>
          <w:bCs/>
          <w:sz w:val="22"/>
          <w:szCs w:val="22"/>
          <w:lang w:val="en-US" w:eastAsia="en-US"/>
        </w:rPr>
      </w:pPr>
      <w:r w:rsidRPr="0093302B">
        <w:rPr>
          <w:rFonts w:ascii="Calibri" w:eastAsiaTheme="minorHAnsi" w:hAnsi="Calibri" w:cs="Calibri"/>
          <w:bCs/>
          <w:sz w:val="22"/>
          <w:szCs w:val="22"/>
          <w:highlight w:val="yellow"/>
          <w:lang w:val="en-US" w:eastAsia="en-US"/>
        </w:rPr>
        <w:t>[</w:t>
      </w:r>
      <w:r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 xml:space="preserve">insert the name </w:t>
      </w:r>
      <w:r w:rsidR="00867738"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 xml:space="preserve">and position </w:t>
      </w:r>
      <w:r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>of the tenderer’s representative</w:t>
      </w:r>
      <w:r w:rsidRPr="0093302B">
        <w:rPr>
          <w:rFonts w:ascii="Calibri" w:eastAsiaTheme="minorHAnsi" w:hAnsi="Calibri" w:cs="Calibri"/>
          <w:bCs/>
          <w:sz w:val="22"/>
          <w:szCs w:val="22"/>
          <w:highlight w:val="yellow"/>
          <w:lang w:val="en-US" w:eastAsia="en-US"/>
        </w:rPr>
        <w:t>]</w:t>
      </w:r>
    </w:p>
    <w:p w14:paraId="2F461ED9" w14:textId="77777777" w:rsidR="00AA383F" w:rsidRPr="00B211EA" w:rsidRDefault="00AA383F" w:rsidP="00AA383F">
      <w:pPr>
        <w:spacing w:before="0" w:beforeAutospacing="0" w:after="0" w:afterAutospacing="0"/>
        <w:jc w:val="left"/>
        <w:rPr>
          <w:rFonts w:eastAsiaTheme="minorHAnsi"/>
          <w:sz w:val="22"/>
          <w:szCs w:val="22"/>
          <w:lang w:eastAsia="en-US"/>
        </w:rPr>
      </w:pPr>
    </w:p>
    <w:p w14:paraId="0ADDA02E" w14:textId="77777777" w:rsidR="00AA383F" w:rsidRDefault="00AA383F"/>
    <w:sectPr w:rsidR="00AA38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1778B7" w14:textId="77777777" w:rsidR="00B97A9B" w:rsidRDefault="00B97A9B" w:rsidP="003614F3">
      <w:pPr>
        <w:spacing w:before="0" w:after="0"/>
      </w:pPr>
      <w:r>
        <w:separator/>
      </w:r>
    </w:p>
  </w:endnote>
  <w:endnote w:type="continuationSeparator" w:id="0">
    <w:p w14:paraId="3309B71E" w14:textId="77777777" w:rsidR="00B97A9B" w:rsidRDefault="00B97A9B" w:rsidP="003614F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5198E8" w14:textId="77777777" w:rsidR="00900C76" w:rsidRDefault="00900C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6A638" w14:textId="77777777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 w:eastAsia="en-US"/>
      </w:rPr>
    </w:pPr>
    <w:r w:rsidRPr="00900C76">
      <w:rPr>
        <w:rFonts w:ascii="Calibri" w:eastAsia="Calibri" w:hAnsi="Calibri"/>
        <w:noProof/>
        <w:color w:val="A6A6A6"/>
        <w:sz w:val="22"/>
        <w:szCs w:val="22"/>
      </w:rPr>
      <w:drawing>
        <wp:anchor distT="0" distB="0" distL="114300" distR="114300" simplePos="0" relativeHeight="251663360" behindDoc="1" locked="0" layoutInCell="1" allowOverlap="1" wp14:anchorId="4A04C1D2" wp14:editId="338C70B4">
          <wp:simplePos x="0" y="0"/>
          <wp:positionH relativeFrom="page">
            <wp:posOffset>157175</wp:posOffset>
          </wp:positionH>
          <wp:positionV relativeFrom="page">
            <wp:posOffset>8650605</wp:posOffset>
          </wp:positionV>
          <wp:extent cx="7408545" cy="264922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00C76">
      <w:rPr>
        <w:rFonts w:ascii="Calibri" w:eastAsia="Calibri" w:hAnsi="Calibri"/>
        <w:noProof/>
        <w:color w:val="A6A6A6"/>
        <w:sz w:val="22"/>
        <w:szCs w:val="22"/>
        <w:lang w:eastAsia="en-US"/>
      </w:rPr>
      <w:t>Beogradjanka building, Masarikova 5/8</w:t>
    </w:r>
  </w:p>
  <w:p w14:paraId="7B736EBC" w14:textId="77777777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eastAsia="en-US"/>
      </w:rPr>
    </w:pPr>
    <w:r w:rsidRPr="00900C76">
      <w:rPr>
        <w:rFonts w:ascii="Verdana" w:eastAsia="Calibri" w:hAnsi="Verdana"/>
        <w:color w:val="A6A6A6"/>
        <w:sz w:val="18"/>
        <w:szCs w:val="18"/>
        <w:lang w:eastAsia="en-US"/>
      </w:rPr>
      <w:t>11000 Belgrade, Serbia</w:t>
    </w:r>
  </w:p>
  <w:p w14:paraId="1A08732F" w14:textId="11CC8F98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eastAsia="en-US"/>
      </w:rPr>
    </w:pPr>
    <w:r w:rsidRPr="00900C76">
      <w:rPr>
        <w:rFonts w:ascii="Verdana" w:eastAsia="Calibri" w:hAnsi="Verdana"/>
        <w:color w:val="A6A6A6"/>
        <w:sz w:val="18"/>
        <w:szCs w:val="18"/>
        <w:lang w:eastAsia="en-US"/>
      </w:rPr>
      <w:t>T. +381 11 3131 799/800</w:t>
    </w:r>
    <w:r w:rsidRPr="001925D6">
      <w:rPr>
        <w:noProof/>
        <w:color w:val="A6A6A6" w:themeColor="background1" w:themeShade="A6"/>
      </w:rPr>
      <w:drawing>
        <wp:anchor distT="0" distB="0" distL="114300" distR="114300" simplePos="0" relativeHeight="251661312" behindDoc="1" locked="0" layoutInCell="1" allowOverlap="1" wp14:anchorId="5ECAA6BE" wp14:editId="1F6B9EEB">
          <wp:simplePos x="0" y="0"/>
          <wp:positionH relativeFrom="page">
            <wp:posOffset>309245</wp:posOffset>
          </wp:positionH>
          <wp:positionV relativeFrom="page">
            <wp:posOffset>8803005</wp:posOffset>
          </wp:positionV>
          <wp:extent cx="7408545" cy="264922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5C2A49" w14:textId="77777777" w:rsidR="00900C76" w:rsidRDefault="00900C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B88649" w14:textId="77777777" w:rsidR="00B97A9B" w:rsidRDefault="00B97A9B" w:rsidP="003614F3">
      <w:pPr>
        <w:spacing w:before="0" w:after="0"/>
      </w:pPr>
      <w:r>
        <w:separator/>
      </w:r>
    </w:p>
  </w:footnote>
  <w:footnote w:type="continuationSeparator" w:id="0">
    <w:p w14:paraId="24448829" w14:textId="77777777" w:rsidR="00B97A9B" w:rsidRDefault="00B97A9B" w:rsidP="003614F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C7EFEB" w14:textId="77777777" w:rsidR="00900C76" w:rsidRDefault="00900C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BFAFA2" w14:textId="0D2D3224" w:rsidR="009F4346" w:rsidRDefault="009F4346">
    <w:pPr>
      <w:pStyle w:val="Header"/>
    </w:pPr>
    <w:r w:rsidRPr="005947B6">
      <w:rPr>
        <w:rFonts w:ascii="Calibri" w:eastAsia="Calibri" w:hAnsi="Calibri" w:cs="Calibri"/>
        <w:noProof/>
      </w:rPr>
      <w:drawing>
        <wp:anchor distT="0" distB="0" distL="114300" distR="114300" simplePos="0" relativeHeight="251659264" behindDoc="1" locked="0" layoutInCell="1" allowOverlap="1" wp14:anchorId="19E93CDD" wp14:editId="128AD696">
          <wp:simplePos x="0" y="0"/>
          <wp:positionH relativeFrom="column">
            <wp:posOffset>388620</wp:posOffset>
          </wp:positionH>
          <wp:positionV relativeFrom="paragraph">
            <wp:posOffset>-297180</wp:posOffset>
          </wp:positionV>
          <wp:extent cx="5655310" cy="104394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2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55310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C36720" w14:textId="77777777" w:rsidR="00900C76" w:rsidRDefault="00900C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85FFB"/>
    <w:multiLevelType w:val="hybridMultilevel"/>
    <w:tmpl w:val="F3E08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C2971"/>
    <w:multiLevelType w:val="multilevel"/>
    <w:tmpl w:val="69EAB6F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6945823">
    <w:abstractNumId w:val="1"/>
  </w:num>
  <w:num w:numId="2" w16cid:durableId="144129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83F"/>
    <w:rsid w:val="00004DED"/>
    <w:rsid w:val="00094640"/>
    <w:rsid w:val="000D3596"/>
    <w:rsid w:val="00106600"/>
    <w:rsid w:val="00176F37"/>
    <w:rsid w:val="00210BE1"/>
    <w:rsid w:val="003614F3"/>
    <w:rsid w:val="003A5779"/>
    <w:rsid w:val="003A57C6"/>
    <w:rsid w:val="003B5A50"/>
    <w:rsid w:val="003F36FE"/>
    <w:rsid w:val="004152AD"/>
    <w:rsid w:val="004168C2"/>
    <w:rsid w:val="004577E1"/>
    <w:rsid w:val="004644F9"/>
    <w:rsid w:val="00566FBB"/>
    <w:rsid w:val="0057526E"/>
    <w:rsid w:val="006210AD"/>
    <w:rsid w:val="00631171"/>
    <w:rsid w:val="00643475"/>
    <w:rsid w:val="00644A1A"/>
    <w:rsid w:val="007B3443"/>
    <w:rsid w:val="007B75EE"/>
    <w:rsid w:val="00867738"/>
    <w:rsid w:val="00900C76"/>
    <w:rsid w:val="0093302B"/>
    <w:rsid w:val="009F4346"/>
    <w:rsid w:val="00A66183"/>
    <w:rsid w:val="00AA383F"/>
    <w:rsid w:val="00B97A9B"/>
    <w:rsid w:val="00BA7BBA"/>
    <w:rsid w:val="00BC3596"/>
    <w:rsid w:val="00BE48A7"/>
    <w:rsid w:val="00D012C8"/>
    <w:rsid w:val="00EB5D66"/>
    <w:rsid w:val="0E552BBF"/>
    <w:rsid w:val="0FC8733F"/>
    <w:rsid w:val="126FF0FB"/>
    <w:rsid w:val="1A5B3021"/>
    <w:rsid w:val="1DC3421B"/>
    <w:rsid w:val="1DF012AD"/>
    <w:rsid w:val="25E85529"/>
    <w:rsid w:val="2784258A"/>
    <w:rsid w:val="364C8677"/>
    <w:rsid w:val="474D2463"/>
    <w:rsid w:val="4D01EFAB"/>
    <w:rsid w:val="630FD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491F90"/>
  <w15:docId w15:val="{1C3E94DC-4AD6-4045-8266-91F3AAE6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83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A383F"/>
    <w:pPr>
      <w:keepNext/>
      <w:numPr>
        <w:numId w:val="1"/>
      </w:numPr>
      <w:spacing w:before="240" w:beforeAutospacing="0" w:after="240" w:afterAutospacing="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Text2"/>
    <w:link w:val="Heading2Char"/>
    <w:qFormat/>
    <w:rsid w:val="00AA383F"/>
    <w:pPr>
      <w:keepNext/>
      <w:numPr>
        <w:ilvl w:val="1"/>
        <w:numId w:val="1"/>
      </w:numPr>
      <w:spacing w:before="360" w:beforeAutospacing="0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link w:val="Heading3Char"/>
    <w:autoRedefine/>
    <w:qFormat/>
    <w:rsid w:val="00AA383F"/>
    <w:pPr>
      <w:keepNext/>
      <w:numPr>
        <w:ilvl w:val="2"/>
        <w:numId w:val="1"/>
      </w:numPr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383F"/>
    <w:rPr>
      <w:rFonts w:ascii="Times New Roman" w:eastAsia="Times New Roman" w:hAnsi="Times New Roman" w:cs="Times New Roman"/>
      <w:b/>
      <w:smallCaps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AA383F"/>
    <w:rPr>
      <w:rFonts w:ascii="Times New Roman" w:eastAsia="Times New Roman" w:hAnsi="Times New Roman" w:cs="Times New Roman"/>
      <w:b/>
      <w:sz w:val="24"/>
      <w:szCs w:val="24"/>
      <w:u w:val="single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AA383F"/>
    <w:rPr>
      <w:rFonts w:ascii="Times New Roman Bold" w:eastAsia="Times New Roman" w:hAnsi="Times New Roman Bold" w:cs="Times New Roman"/>
      <w:b/>
      <w:sz w:val="24"/>
      <w:szCs w:val="24"/>
      <w:lang w:val="en-GB" w:eastAsia="en-GB"/>
    </w:rPr>
  </w:style>
  <w:style w:type="paragraph" w:customStyle="1" w:styleId="Text2">
    <w:name w:val="Text 2"/>
    <w:basedOn w:val="Normal"/>
    <w:link w:val="Text2Char1"/>
    <w:rsid w:val="00AA383F"/>
    <w:pPr>
      <w:tabs>
        <w:tab w:val="left" w:pos="2160"/>
      </w:tabs>
      <w:ind w:left="1077"/>
    </w:pPr>
  </w:style>
  <w:style w:type="character" w:customStyle="1" w:styleId="Text2Char1">
    <w:name w:val="Text 2 Char1"/>
    <w:link w:val="Text2"/>
    <w:rsid w:val="00AA383F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LightList-Accent1">
    <w:name w:val="Light List Accent 1"/>
    <w:basedOn w:val="TableNormal"/>
    <w:uiPriority w:val="61"/>
    <w:rsid w:val="00AA38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176F37"/>
    <w:rPr>
      <w:lang w:eastAsia="en-US"/>
    </w:rPr>
  </w:style>
  <w:style w:type="character" w:customStyle="1" w:styleId="Text1Char">
    <w:name w:val="Text 1 Char"/>
    <w:link w:val="Text1"/>
    <w:qFormat/>
    <w:locked/>
    <w:rsid w:val="00176F37"/>
    <w:rPr>
      <w:b/>
      <w:sz w:val="24"/>
    </w:rPr>
  </w:style>
  <w:style w:type="paragraph" w:customStyle="1" w:styleId="Text1">
    <w:name w:val="Text 1"/>
    <w:basedOn w:val="Normal"/>
    <w:link w:val="Text1Char"/>
    <w:qFormat/>
    <w:rsid w:val="00176F37"/>
    <w:rPr>
      <w:rFonts w:asciiTheme="minorHAnsi" w:eastAsiaTheme="minorHAnsi" w:hAnsiTheme="minorHAnsi" w:cstheme="minorBidi"/>
      <w:b/>
      <w:szCs w:val="22"/>
      <w:lang w:val="en-US" w:eastAsia="en-US"/>
    </w:rPr>
  </w:style>
  <w:style w:type="paragraph" w:styleId="Revision">
    <w:name w:val="Revision"/>
    <w:hidden/>
    <w:uiPriority w:val="99"/>
    <w:semiHidden/>
    <w:rsid w:val="007B34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3614F3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3614F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3614F3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3614F3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1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4" ma:contentTypeDescription="Create a new document." ma:contentTypeScope="" ma:versionID="f65bff85ed98b8814db67e616c5b149d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b567f03779173f8263fb51785a1e569b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611971E-424E-4BF7-AFEE-FA13E3821F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92b1fe-f91d-47f4-ac94-be686920b0dc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727773-7D60-4B5B-A07B-DB5666B6F8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F2EF2C-C078-4F62-9EB0-BF160F9F5465}">
  <ds:schemaRefs>
    <ds:schemaRef ds:uri="http://purl.org/dc/terms/"/>
    <ds:schemaRef ds:uri="http://purl.org/dc/dcmitype/"/>
    <ds:schemaRef ds:uri="http://schemas.microsoft.com/office/2006/documentManagement/types"/>
    <ds:schemaRef ds:uri="http://purl.org/dc/elements/1.1/"/>
    <ds:schemaRef ds:uri="e6b88493-a865-49b9-b502-6098bd4e94c2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d292b1fe-f91d-47f4-ac94-be686920b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813</Characters>
  <Application>Microsoft Office Word</Application>
  <DocSecurity>0</DocSecurity>
  <Lines>15</Lines>
  <Paragraphs>6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Tenovici</dc:creator>
  <cp:keywords/>
  <dc:description/>
  <cp:lastModifiedBy>Nerejda Hoxha</cp:lastModifiedBy>
  <cp:revision>32</cp:revision>
  <dcterms:created xsi:type="dcterms:W3CDTF">2021-08-20T11:35:00Z</dcterms:created>
  <dcterms:modified xsi:type="dcterms:W3CDTF">2024-08-06T13:57:00Z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0x0101004A7DDEFA11BF5F4485CB5F64DCC369E5</vt:lpwstr>
  </property>
  <property fmtid="{D5CDD505-2E9C-101B-9397-08002B2CF9AE}" pid="3" name="MediaServiceImageTags">
    <vt:lpwstr/>
  </property>
  <property fmtid="{D5CDD505-2E9C-101B-9397-08002B2CF9AE}" pid="4" name="GrammarlyDocumentId">
    <vt:lpwstr>d31aa8432418c0d12dd4d0d045f786927912a047bc9bfc5a88f0cc88ce51ac5f</vt:lpwstr>
  </property>
</Properties>
</file>