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6D0F5" w14:textId="01673286" w:rsidR="00665C5B" w:rsidRPr="000631EC" w:rsidRDefault="00C41836" w:rsidP="000631EC">
      <w:pPr>
        <w:pStyle w:val="Text1"/>
        <w:spacing w:before="120" w:beforeAutospacing="0" w:after="120" w:afterAutospacing="0"/>
        <w:rPr>
          <w:rFonts w:ascii="Arial" w:hAnsi="Arial" w:cs="Arial"/>
          <w:b w:val="0"/>
          <w:bCs/>
          <w:sz w:val="22"/>
          <w:szCs w:val="22"/>
        </w:rPr>
      </w:pPr>
      <w:r w:rsidRPr="000631EC">
        <w:rPr>
          <w:rFonts w:ascii="Arial" w:hAnsi="Arial" w:cs="Arial"/>
          <w:b w:val="0"/>
          <w:bCs/>
          <w:sz w:val="22"/>
          <w:szCs w:val="22"/>
        </w:rPr>
        <w:t>[</w:t>
      </w:r>
      <w:r w:rsidRPr="000631EC">
        <w:rPr>
          <w:rFonts w:ascii="Arial" w:hAnsi="Arial" w:cs="Arial"/>
          <w:b w:val="0"/>
          <w:bCs/>
          <w:sz w:val="22"/>
          <w:szCs w:val="22"/>
          <w:highlight w:val="lightGray"/>
        </w:rPr>
        <w:t>Letterhead of the undersigned, if any</w:t>
      </w:r>
      <w:r w:rsidRPr="000631EC">
        <w:rPr>
          <w:rFonts w:ascii="Arial" w:hAnsi="Arial" w:cs="Arial"/>
          <w:b w:val="0"/>
          <w:bCs/>
          <w:sz w:val="22"/>
          <w:szCs w:val="22"/>
        </w:rPr>
        <w:t>]</w:t>
      </w:r>
    </w:p>
    <w:p w14:paraId="702F70C5" w14:textId="77777777" w:rsidR="005758F6" w:rsidRPr="000631EC" w:rsidRDefault="005758F6" w:rsidP="00B07E76">
      <w:pPr>
        <w:autoSpaceDE w:val="0"/>
        <w:autoSpaceDN w:val="0"/>
        <w:adjustRightInd w:val="0"/>
        <w:spacing w:before="120" w:beforeAutospacing="0" w:after="120" w:afterAutospacing="0"/>
        <w:jc w:val="center"/>
        <w:rPr>
          <w:rFonts w:ascii="Arial" w:hAnsi="Arial" w:cs="Arial"/>
          <w:b/>
          <w:bCs/>
          <w:color w:val="000000"/>
          <w:sz w:val="22"/>
          <w:szCs w:val="22"/>
        </w:rPr>
      </w:pPr>
      <w:r w:rsidRPr="000631EC">
        <w:rPr>
          <w:rFonts w:ascii="Arial" w:hAnsi="Arial" w:cs="Arial"/>
          <w:b/>
          <w:bCs/>
          <w:color w:val="000000"/>
          <w:sz w:val="22"/>
          <w:szCs w:val="22"/>
        </w:rPr>
        <w:t>Annex IV</w:t>
      </w:r>
    </w:p>
    <w:p w14:paraId="13F6B055" w14:textId="67C0F2CC" w:rsidR="00E66C5B" w:rsidRPr="000631EC" w:rsidRDefault="008620BA" w:rsidP="00B07E76">
      <w:pPr>
        <w:autoSpaceDE w:val="0"/>
        <w:autoSpaceDN w:val="0"/>
        <w:adjustRightInd w:val="0"/>
        <w:spacing w:before="120" w:beforeAutospacing="0" w:after="120" w:afterAutospacing="0"/>
        <w:jc w:val="center"/>
        <w:rPr>
          <w:rFonts w:ascii="Arial" w:hAnsi="Arial" w:cs="Arial"/>
          <w:b/>
          <w:bCs/>
          <w:color w:val="000000"/>
          <w:sz w:val="22"/>
          <w:szCs w:val="22"/>
        </w:rPr>
      </w:pPr>
      <w:r w:rsidRPr="000631EC">
        <w:rPr>
          <w:rFonts w:ascii="Arial" w:hAnsi="Arial" w:cs="Arial"/>
          <w:b/>
          <w:bCs/>
          <w:color w:val="000000"/>
          <w:sz w:val="22"/>
          <w:szCs w:val="22"/>
        </w:rPr>
        <w:t>FINANCIAL PROPOSAL</w:t>
      </w:r>
    </w:p>
    <w:p w14:paraId="449EFE8A" w14:textId="77777777" w:rsidR="00563849" w:rsidRPr="000631EC" w:rsidRDefault="00563849" w:rsidP="00B07E76">
      <w:pPr>
        <w:autoSpaceDE w:val="0"/>
        <w:autoSpaceDN w:val="0"/>
        <w:adjustRightInd w:val="0"/>
        <w:spacing w:before="120" w:beforeAutospacing="0" w:after="120" w:afterAutospacing="0"/>
        <w:jc w:val="center"/>
        <w:rPr>
          <w:rFonts w:ascii="Arial" w:hAnsi="Arial" w:cs="Arial"/>
          <w:b/>
          <w:bCs/>
          <w:color w:val="000000"/>
          <w:sz w:val="22"/>
          <w:szCs w:val="22"/>
        </w:rPr>
      </w:pPr>
    </w:p>
    <w:p w14:paraId="7E205CC1" w14:textId="4E3A140E" w:rsidR="00202C1C" w:rsidRPr="000631EC" w:rsidRDefault="00202C1C" w:rsidP="00B07E76">
      <w:pPr>
        <w:spacing w:before="120" w:beforeAutospacing="0" w:after="120" w:afterAutospacing="0"/>
        <w:jc w:val="left"/>
        <w:rPr>
          <w:rFonts w:ascii="Arial" w:hAnsi="Arial" w:cs="Arial"/>
          <w:b/>
          <w:sz w:val="22"/>
          <w:szCs w:val="22"/>
          <w:lang w:eastAsia="en-GB"/>
        </w:rPr>
      </w:pPr>
      <w:r w:rsidRPr="000631EC">
        <w:rPr>
          <w:rFonts w:ascii="Arial" w:hAnsi="Arial" w:cs="Arial"/>
          <w:b/>
          <w:sz w:val="22"/>
          <w:szCs w:val="22"/>
          <w:lang w:eastAsia="en-GB"/>
        </w:rPr>
        <w:t>To the Permanent Secretariat of the Transport Community</w:t>
      </w:r>
    </w:p>
    <w:p w14:paraId="258B7C0A" w14:textId="3908FDA4" w:rsidR="000409F5" w:rsidRPr="000631EC" w:rsidRDefault="00202C1C" w:rsidP="00B07E76">
      <w:pPr>
        <w:spacing w:before="120" w:beforeAutospacing="0" w:after="120" w:afterAutospacing="0"/>
        <w:jc w:val="left"/>
        <w:rPr>
          <w:rFonts w:ascii="Arial" w:hAnsi="Arial" w:cs="Arial"/>
          <w:b/>
          <w:bCs/>
          <w:sz w:val="22"/>
          <w:szCs w:val="22"/>
          <w:lang w:eastAsia="en-GB"/>
        </w:rPr>
      </w:pPr>
      <w:r w:rsidRPr="000631EC">
        <w:rPr>
          <w:rFonts w:ascii="Arial" w:hAnsi="Arial" w:cs="Arial"/>
          <w:b/>
          <w:sz w:val="22"/>
          <w:szCs w:val="22"/>
          <w:lang w:eastAsia="en-GB"/>
        </w:rPr>
        <w:t>Call for tenders Ref.</w:t>
      </w:r>
      <w:r w:rsidR="00B92677" w:rsidRPr="000631EC">
        <w:rPr>
          <w:rFonts w:ascii="Arial" w:hAnsi="Arial" w:cs="Arial"/>
          <w:b/>
          <w:sz w:val="22"/>
          <w:szCs w:val="22"/>
          <w:lang w:eastAsia="en-GB"/>
        </w:rPr>
        <w:t xml:space="preserve"> </w:t>
      </w:r>
      <w:r w:rsidR="0045372D" w:rsidRPr="000631EC">
        <w:rPr>
          <w:rFonts w:ascii="Arial" w:hAnsi="Arial" w:cs="Arial"/>
          <w:b/>
          <w:bCs/>
          <w:sz w:val="22"/>
          <w:szCs w:val="22"/>
          <w:lang w:eastAsia="en-GB"/>
        </w:rPr>
        <w:t>PS/SRV/TIS/00</w:t>
      </w:r>
      <w:r w:rsidR="00E37B69" w:rsidRPr="000631EC">
        <w:rPr>
          <w:rFonts w:ascii="Arial" w:hAnsi="Arial" w:cs="Arial"/>
          <w:b/>
          <w:bCs/>
          <w:sz w:val="22"/>
          <w:szCs w:val="22"/>
          <w:lang w:eastAsia="en-GB"/>
        </w:rPr>
        <w:t>8</w:t>
      </w:r>
      <w:r w:rsidR="0045372D" w:rsidRPr="000631EC">
        <w:rPr>
          <w:rFonts w:ascii="Arial" w:hAnsi="Arial" w:cs="Arial"/>
          <w:b/>
          <w:bCs/>
          <w:sz w:val="22"/>
          <w:szCs w:val="22"/>
          <w:lang w:eastAsia="en-GB"/>
        </w:rPr>
        <w:t>/2026</w:t>
      </w:r>
    </w:p>
    <w:p w14:paraId="733B9DA9" w14:textId="0D76B805" w:rsidR="00C545B2" w:rsidRPr="000631EC" w:rsidRDefault="00DB0FB1" w:rsidP="00B07E76">
      <w:pPr>
        <w:spacing w:before="120" w:beforeAutospacing="0" w:after="120" w:afterAutospacing="0"/>
        <w:jc w:val="left"/>
        <w:rPr>
          <w:rFonts w:ascii="Arial" w:hAnsi="Arial" w:cs="Arial"/>
          <w:b/>
          <w:bCs/>
          <w:sz w:val="22"/>
          <w:szCs w:val="22"/>
        </w:rPr>
      </w:pPr>
      <w:r w:rsidRPr="000631EC">
        <w:rPr>
          <w:rFonts w:ascii="Arial" w:hAnsi="Arial" w:cs="Arial"/>
          <w:b/>
          <w:sz w:val="22"/>
          <w:szCs w:val="22"/>
          <w:lang w:eastAsia="en-GB"/>
        </w:rPr>
        <w:t>Invitation to tender</w:t>
      </w:r>
      <w:r w:rsidR="00881465" w:rsidRPr="000631EC">
        <w:rPr>
          <w:rFonts w:ascii="Arial" w:hAnsi="Arial" w:cs="Arial"/>
          <w:b/>
          <w:bCs/>
          <w:sz w:val="22"/>
          <w:szCs w:val="22"/>
        </w:rPr>
        <w:t xml:space="preserve"> </w:t>
      </w:r>
      <w:r w:rsidR="00727E17" w:rsidRPr="000631EC">
        <w:rPr>
          <w:rFonts w:ascii="Arial" w:hAnsi="Arial" w:cs="Arial"/>
          <w:b/>
          <w:bCs/>
          <w:sz w:val="22"/>
          <w:szCs w:val="22"/>
        </w:rPr>
        <w:t>Event Management Services for the Transport Investment Summit</w:t>
      </w:r>
    </w:p>
    <w:p w14:paraId="6DCF20DB" w14:textId="77777777" w:rsidR="000631EC" w:rsidRPr="000631EC" w:rsidRDefault="000631EC" w:rsidP="00B07E76">
      <w:pPr>
        <w:spacing w:before="120" w:beforeAutospacing="0" w:after="120" w:afterAutospacing="0"/>
        <w:jc w:val="left"/>
        <w:rPr>
          <w:rFonts w:ascii="Arial" w:hAnsi="Arial" w:cs="Arial"/>
          <w:bCs/>
          <w:sz w:val="22"/>
          <w:szCs w:val="22"/>
          <w:lang w:eastAsia="en-GB"/>
        </w:rPr>
      </w:pPr>
    </w:p>
    <w:p w14:paraId="14EE0DCC"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rPr>
        <w:t>The undersigned [</w:t>
      </w:r>
      <w:r w:rsidRPr="000631EC">
        <w:rPr>
          <w:rFonts w:ascii="Arial" w:hAnsi="Arial" w:cs="Arial"/>
          <w:i/>
          <w:sz w:val="22"/>
          <w:szCs w:val="22"/>
          <w:highlight w:val="lightGray"/>
        </w:rPr>
        <w:t>insert name of the signatory of this form</w:t>
      </w:r>
      <w:r w:rsidRPr="000631EC">
        <w:rPr>
          <w:rFonts w:ascii="Arial" w:hAnsi="Arial" w:cs="Arial"/>
          <w:sz w:val="22"/>
          <w:szCs w:val="22"/>
        </w:rPr>
        <w:t>], representing:</w:t>
      </w:r>
    </w:p>
    <w:tbl>
      <w:tblPr>
        <w:tblW w:w="9069"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133"/>
      </w:tblGrid>
      <w:tr w:rsidR="008620BA" w:rsidRPr="000631EC" w14:paraId="29A6FE73" w14:textId="77777777" w:rsidTr="008620BA">
        <w:tc>
          <w:tcPr>
            <w:tcW w:w="3936" w:type="dxa"/>
          </w:tcPr>
          <w:p w14:paraId="0B93FC57"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highlight w:val="lightGray"/>
              </w:rPr>
              <w:t>(</w:t>
            </w:r>
            <w:r w:rsidRPr="000631EC">
              <w:rPr>
                <w:rFonts w:ascii="Arial" w:hAnsi="Arial" w:cs="Arial"/>
                <w:i/>
                <w:sz w:val="22"/>
                <w:szCs w:val="22"/>
                <w:highlight w:val="lightGray"/>
              </w:rPr>
              <w:t>only for natural persons</w:t>
            </w:r>
            <w:r w:rsidRPr="000631EC">
              <w:rPr>
                <w:rFonts w:ascii="Arial" w:hAnsi="Arial" w:cs="Arial"/>
                <w:sz w:val="22"/>
                <w:szCs w:val="22"/>
                <w:highlight w:val="lightGray"/>
              </w:rPr>
              <w:t>)</w:t>
            </w:r>
            <w:r w:rsidRPr="000631EC">
              <w:rPr>
                <w:rFonts w:ascii="Arial" w:hAnsi="Arial" w:cs="Arial"/>
                <w:sz w:val="22"/>
                <w:szCs w:val="22"/>
              </w:rPr>
              <w:t xml:space="preserve"> himself or herself</w:t>
            </w:r>
          </w:p>
        </w:tc>
        <w:tc>
          <w:tcPr>
            <w:tcW w:w="5133" w:type="dxa"/>
          </w:tcPr>
          <w:p w14:paraId="4744560B"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highlight w:val="lightGray"/>
              </w:rPr>
              <w:t>(</w:t>
            </w:r>
            <w:r w:rsidRPr="000631EC">
              <w:rPr>
                <w:rFonts w:ascii="Arial" w:hAnsi="Arial" w:cs="Arial"/>
                <w:i/>
                <w:sz w:val="22"/>
                <w:szCs w:val="22"/>
                <w:highlight w:val="lightGray"/>
              </w:rPr>
              <w:t>only for legal persons</w:t>
            </w:r>
            <w:r w:rsidRPr="000631EC">
              <w:rPr>
                <w:rFonts w:ascii="Arial" w:hAnsi="Arial" w:cs="Arial"/>
                <w:sz w:val="22"/>
                <w:szCs w:val="22"/>
                <w:highlight w:val="lightGray"/>
              </w:rPr>
              <w:t>)</w:t>
            </w:r>
            <w:r w:rsidRPr="000631EC">
              <w:rPr>
                <w:rFonts w:ascii="Arial" w:hAnsi="Arial" w:cs="Arial"/>
                <w:sz w:val="22"/>
                <w:szCs w:val="22"/>
              </w:rPr>
              <w:t xml:space="preserve"> the following legal person: </w:t>
            </w:r>
          </w:p>
          <w:p w14:paraId="23A5C5EE" w14:textId="77777777" w:rsidR="008620BA" w:rsidRPr="000631EC" w:rsidRDefault="008620BA" w:rsidP="00B07E76">
            <w:pPr>
              <w:spacing w:before="120" w:beforeAutospacing="0" w:after="120" w:afterAutospacing="0"/>
              <w:rPr>
                <w:rFonts w:ascii="Arial" w:hAnsi="Arial" w:cs="Arial"/>
                <w:sz w:val="22"/>
                <w:szCs w:val="22"/>
              </w:rPr>
            </w:pPr>
          </w:p>
        </w:tc>
      </w:tr>
      <w:tr w:rsidR="008620BA" w:rsidRPr="000631EC" w14:paraId="1A17D537" w14:textId="77777777" w:rsidTr="008620BA">
        <w:tc>
          <w:tcPr>
            <w:tcW w:w="3936" w:type="dxa"/>
          </w:tcPr>
          <w:p w14:paraId="067C4418" w14:textId="77777777" w:rsidR="008620BA" w:rsidRPr="000631EC" w:rsidRDefault="008620BA" w:rsidP="00B07E76">
            <w:pPr>
              <w:spacing w:before="120" w:beforeAutospacing="0" w:after="120" w:afterAutospacing="0"/>
              <w:rPr>
                <w:rFonts w:ascii="Arial" w:hAnsi="Arial" w:cs="Arial"/>
                <w:sz w:val="22"/>
                <w:szCs w:val="22"/>
              </w:rPr>
            </w:pPr>
            <w:r w:rsidRPr="000631EC">
              <w:rPr>
                <w:rFonts w:ascii="Arial" w:hAnsi="Arial" w:cs="Arial"/>
                <w:sz w:val="22"/>
                <w:szCs w:val="22"/>
              </w:rPr>
              <w:t xml:space="preserve">ID or passport number: </w:t>
            </w:r>
          </w:p>
          <w:p w14:paraId="684CF6AD" w14:textId="77777777" w:rsidR="008620BA" w:rsidRPr="000631EC" w:rsidRDefault="008620BA" w:rsidP="00B07E76">
            <w:pPr>
              <w:spacing w:before="120" w:beforeAutospacing="0" w:after="120" w:afterAutospacing="0"/>
              <w:rPr>
                <w:rFonts w:ascii="Arial" w:hAnsi="Arial" w:cs="Arial"/>
                <w:sz w:val="22"/>
                <w:szCs w:val="22"/>
              </w:rPr>
            </w:pPr>
          </w:p>
        </w:tc>
        <w:tc>
          <w:tcPr>
            <w:tcW w:w="5133" w:type="dxa"/>
          </w:tcPr>
          <w:p w14:paraId="6BA04042" w14:textId="77777777" w:rsidR="008620BA" w:rsidRPr="000631EC" w:rsidRDefault="008620BA" w:rsidP="00B07E76">
            <w:pPr>
              <w:spacing w:before="120" w:beforeAutospacing="0" w:after="120" w:afterAutospacing="0"/>
              <w:jc w:val="left"/>
              <w:rPr>
                <w:rFonts w:ascii="Arial" w:hAnsi="Arial" w:cs="Arial"/>
                <w:b/>
                <w:sz w:val="22"/>
                <w:szCs w:val="22"/>
              </w:rPr>
            </w:pPr>
            <w:r w:rsidRPr="000631EC">
              <w:rPr>
                <w:rFonts w:ascii="Arial" w:hAnsi="Arial" w:cs="Arial"/>
                <w:sz w:val="22"/>
                <w:szCs w:val="22"/>
              </w:rPr>
              <w:t>Full official name:</w:t>
            </w:r>
          </w:p>
          <w:p w14:paraId="7DCE1604" w14:textId="77777777" w:rsidR="008620BA" w:rsidRPr="000631EC" w:rsidRDefault="008620BA" w:rsidP="00B07E76">
            <w:pPr>
              <w:spacing w:before="120" w:beforeAutospacing="0" w:after="120" w:afterAutospacing="0"/>
              <w:jc w:val="left"/>
              <w:rPr>
                <w:rFonts w:ascii="Arial" w:hAnsi="Arial" w:cs="Arial"/>
                <w:sz w:val="22"/>
                <w:szCs w:val="22"/>
              </w:rPr>
            </w:pPr>
            <w:r w:rsidRPr="000631EC">
              <w:rPr>
                <w:rFonts w:ascii="Arial" w:hAnsi="Arial" w:cs="Arial"/>
                <w:sz w:val="22"/>
                <w:szCs w:val="22"/>
              </w:rPr>
              <w:t xml:space="preserve">Official legal form: </w:t>
            </w:r>
          </w:p>
          <w:p w14:paraId="662F82F9" w14:textId="77777777" w:rsidR="008620BA" w:rsidRPr="000631EC" w:rsidRDefault="008620BA" w:rsidP="00B07E76">
            <w:pPr>
              <w:spacing w:before="120" w:beforeAutospacing="0" w:after="120" w:afterAutospacing="0"/>
              <w:jc w:val="left"/>
              <w:rPr>
                <w:rFonts w:ascii="Arial" w:hAnsi="Arial" w:cs="Arial"/>
                <w:b/>
                <w:sz w:val="22"/>
                <w:szCs w:val="22"/>
              </w:rPr>
            </w:pPr>
            <w:r w:rsidRPr="000631EC">
              <w:rPr>
                <w:rFonts w:ascii="Arial" w:hAnsi="Arial" w:cs="Arial"/>
                <w:sz w:val="22"/>
                <w:szCs w:val="22"/>
              </w:rPr>
              <w:t>Statutory registration number</w:t>
            </w:r>
            <w:r w:rsidRPr="000631EC">
              <w:rPr>
                <w:rFonts w:ascii="Arial" w:hAnsi="Arial" w:cs="Arial"/>
                <w:b/>
                <w:sz w:val="22"/>
                <w:szCs w:val="22"/>
              </w:rPr>
              <w:t xml:space="preserve">: </w:t>
            </w:r>
          </w:p>
          <w:p w14:paraId="47C07D79" w14:textId="77777777" w:rsidR="008620BA" w:rsidRPr="000631EC" w:rsidRDefault="008620BA" w:rsidP="00B07E76">
            <w:pPr>
              <w:spacing w:before="120" w:beforeAutospacing="0" w:after="120" w:afterAutospacing="0"/>
              <w:jc w:val="left"/>
              <w:rPr>
                <w:rFonts w:ascii="Arial" w:hAnsi="Arial" w:cs="Arial"/>
                <w:b/>
                <w:sz w:val="22"/>
                <w:szCs w:val="22"/>
              </w:rPr>
            </w:pPr>
            <w:r w:rsidRPr="000631EC">
              <w:rPr>
                <w:rFonts w:ascii="Arial" w:hAnsi="Arial" w:cs="Arial"/>
                <w:sz w:val="22"/>
                <w:szCs w:val="22"/>
              </w:rPr>
              <w:t xml:space="preserve">Full official address: </w:t>
            </w:r>
          </w:p>
          <w:p w14:paraId="430E63CF" w14:textId="7ECFEED2" w:rsidR="008620BA" w:rsidRPr="000631EC" w:rsidRDefault="008620BA" w:rsidP="00B07E76">
            <w:pPr>
              <w:spacing w:before="120" w:beforeAutospacing="0" w:after="120" w:afterAutospacing="0"/>
              <w:jc w:val="left"/>
              <w:rPr>
                <w:rFonts w:ascii="Arial" w:hAnsi="Arial" w:cs="Arial"/>
                <w:sz w:val="22"/>
                <w:szCs w:val="22"/>
              </w:rPr>
            </w:pPr>
            <w:r w:rsidRPr="000631EC">
              <w:rPr>
                <w:rFonts w:ascii="Arial" w:hAnsi="Arial" w:cs="Arial"/>
                <w:sz w:val="22"/>
                <w:szCs w:val="22"/>
              </w:rPr>
              <w:t xml:space="preserve">VAT registration number: </w:t>
            </w:r>
          </w:p>
        </w:tc>
      </w:tr>
    </w:tbl>
    <w:p w14:paraId="51B43381" w14:textId="77777777" w:rsidR="00C036E9" w:rsidRPr="000631EC" w:rsidRDefault="00C036E9" w:rsidP="00B07E76">
      <w:pPr>
        <w:spacing w:before="120" w:beforeAutospacing="0" w:after="120" w:afterAutospacing="0"/>
        <w:rPr>
          <w:rFonts w:ascii="Arial" w:hAnsi="Arial" w:cs="Arial"/>
          <w:sz w:val="22"/>
          <w:szCs w:val="22"/>
          <w:lang w:eastAsia="es-ES_tradnl"/>
        </w:rPr>
      </w:pPr>
    </w:p>
    <w:p w14:paraId="119AE435" w14:textId="762E14B2" w:rsidR="007F4D9C" w:rsidRPr="000631EC" w:rsidRDefault="00C036E9" w:rsidP="00A25071">
      <w:pPr>
        <w:spacing w:before="120" w:beforeAutospacing="0" w:after="120" w:afterAutospacing="0"/>
        <w:jc w:val="left"/>
        <w:rPr>
          <w:rFonts w:ascii="Arial" w:hAnsi="Arial" w:cs="Arial"/>
          <w:b/>
          <w:bCs/>
          <w:sz w:val="22"/>
          <w:szCs w:val="22"/>
          <w:lang w:eastAsia="es-ES_tradnl"/>
        </w:rPr>
      </w:pPr>
      <w:r w:rsidRPr="000631EC">
        <w:rPr>
          <w:rFonts w:ascii="Arial" w:hAnsi="Arial" w:cs="Arial"/>
          <w:sz w:val="22"/>
          <w:szCs w:val="22"/>
          <w:lang w:eastAsia="es-ES_tradnl"/>
        </w:rPr>
        <w:t>O</w:t>
      </w:r>
      <w:r w:rsidR="008620BA" w:rsidRPr="000631EC">
        <w:rPr>
          <w:rFonts w:ascii="Arial" w:hAnsi="Arial" w:cs="Arial"/>
          <w:sz w:val="22"/>
          <w:szCs w:val="22"/>
          <w:lang w:eastAsia="es-ES_tradnl"/>
        </w:rPr>
        <w:t>ffers</w:t>
      </w:r>
      <w:r w:rsidR="00B76D27" w:rsidRPr="000631EC">
        <w:rPr>
          <w:rFonts w:ascii="Arial" w:hAnsi="Arial" w:cs="Arial"/>
          <w:sz w:val="22"/>
          <w:szCs w:val="22"/>
          <w:lang w:eastAsia="es-ES_tradnl"/>
        </w:rPr>
        <w:t xml:space="preserve"> to </w:t>
      </w:r>
      <w:r w:rsidR="00A25071" w:rsidRPr="000631EC">
        <w:rPr>
          <w:rFonts w:ascii="Arial" w:hAnsi="Arial" w:cs="Arial"/>
          <w:b/>
          <w:sz w:val="22"/>
          <w:szCs w:val="22"/>
          <w:lang w:eastAsia="en-GB"/>
        </w:rPr>
        <w:t>tender</w:t>
      </w:r>
      <w:r w:rsidR="00A25071" w:rsidRPr="000631EC">
        <w:rPr>
          <w:rFonts w:ascii="Arial" w:hAnsi="Arial" w:cs="Arial"/>
          <w:b/>
          <w:bCs/>
          <w:sz w:val="22"/>
          <w:szCs w:val="22"/>
        </w:rPr>
        <w:t xml:space="preserve"> </w:t>
      </w:r>
      <w:r w:rsidR="007F4D9C" w:rsidRPr="000631EC">
        <w:rPr>
          <w:rFonts w:ascii="Arial" w:hAnsi="Arial" w:cs="Arial"/>
          <w:b/>
          <w:bCs/>
          <w:sz w:val="22"/>
          <w:szCs w:val="22"/>
        </w:rPr>
        <w:t>Event Management Services for the Transport Investment Summit</w:t>
      </w:r>
      <w:r w:rsidR="00A25071" w:rsidRPr="000631EC">
        <w:rPr>
          <w:rFonts w:ascii="Arial" w:hAnsi="Arial" w:cs="Arial"/>
          <w:b/>
          <w:bCs/>
          <w:sz w:val="22"/>
          <w:szCs w:val="22"/>
        </w:rPr>
        <w:t xml:space="preserve"> </w:t>
      </w:r>
      <w:r w:rsidR="008620BA" w:rsidRPr="000631EC">
        <w:rPr>
          <w:rFonts w:ascii="Arial" w:hAnsi="Arial" w:cs="Arial"/>
          <w:sz w:val="22"/>
          <w:szCs w:val="22"/>
          <w:lang w:eastAsia="es-ES_tradnl"/>
        </w:rPr>
        <w:t>as follows</w:t>
      </w:r>
      <w:r w:rsidR="008620BA" w:rsidRPr="000631EC">
        <w:rPr>
          <w:rFonts w:ascii="Arial" w:hAnsi="Arial" w:cs="Arial"/>
          <w:b/>
          <w:bCs/>
          <w:sz w:val="22"/>
          <w:szCs w:val="22"/>
          <w:lang w:eastAsia="es-ES_tradnl"/>
        </w:rPr>
        <w:t>:</w:t>
      </w:r>
    </w:p>
    <w:tbl>
      <w:tblPr>
        <w:tblStyle w:val="TableGrid"/>
        <w:tblW w:w="0" w:type="auto"/>
        <w:tblLook w:val="04A0" w:firstRow="1" w:lastRow="0" w:firstColumn="1" w:lastColumn="0" w:noHBand="0" w:noVBand="1"/>
      </w:tblPr>
      <w:tblGrid>
        <w:gridCol w:w="846"/>
        <w:gridCol w:w="5585"/>
        <w:gridCol w:w="2585"/>
      </w:tblGrid>
      <w:tr w:rsidR="005D66CA" w:rsidRPr="000631EC" w14:paraId="62B93E74" w14:textId="77777777" w:rsidTr="3A9F7CD9">
        <w:tc>
          <w:tcPr>
            <w:tcW w:w="846" w:type="dxa"/>
          </w:tcPr>
          <w:p w14:paraId="20BF3A58" w14:textId="2CB9D066" w:rsidR="005D66CA" w:rsidRPr="000631EC" w:rsidRDefault="005D66CA" w:rsidP="00B07E76">
            <w:pPr>
              <w:spacing w:before="120" w:beforeAutospacing="0" w:after="120" w:afterAutospacing="0"/>
              <w:jc w:val="center"/>
              <w:rPr>
                <w:rFonts w:ascii="Arial" w:hAnsi="Arial" w:cs="Arial"/>
                <w:b/>
                <w:bCs/>
                <w:sz w:val="22"/>
                <w:szCs w:val="22"/>
                <w:lang w:eastAsia="es-ES_tradnl"/>
              </w:rPr>
            </w:pPr>
            <w:r w:rsidRPr="000631EC">
              <w:rPr>
                <w:rFonts w:ascii="Arial" w:hAnsi="Arial" w:cs="Arial"/>
                <w:b/>
                <w:bCs/>
                <w:sz w:val="22"/>
                <w:szCs w:val="22"/>
                <w:lang w:eastAsia="es-ES_tradnl"/>
              </w:rPr>
              <w:t>No.</w:t>
            </w:r>
          </w:p>
        </w:tc>
        <w:tc>
          <w:tcPr>
            <w:tcW w:w="5585" w:type="dxa"/>
          </w:tcPr>
          <w:p w14:paraId="760CBB29" w14:textId="590F5ACE" w:rsidR="005D66CA" w:rsidRPr="000631EC" w:rsidRDefault="005D66CA" w:rsidP="00B07E76">
            <w:pPr>
              <w:spacing w:before="120" w:beforeAutospacing="0" w:after="120" w:afterAutospacing="0"/>
              <w:jc w:val="center"/>
              <w:rPr>
                <w:rFonts w:ascii="Arial" w:hAnsi="Arial" w:cs="Arial"/>
                <w:b/>
                <w:bCs/>
                <w:sz w:val="22"/>
                <w:szCs w:val="22"/>
                <w:lang w:eastAsia="es-ES_tradnl"/>
              </w:rPr>
            </w:pPr>
            <w:r w:rsidRPr="000631EC">
              <w:rPr>
                <w:rFonts w:ascii="Arial" w:hAnsi="Arial" w:cs="Arial"/>
                <w:b/>
                <w:bCs/>
                <w:sz w:val="22"/>
                <w:szCs w:val="22"/>
                <w:lang w:eastAsia="es-ES_tradnl"/>
              </w:rPr>
              <w:t>Name of the services</w:t>
            </w:r>
          </w:p>
        </w:tc>
        <w:tc>
          <w:tcPr>
            <w:tcW w:w="2585" w:type="dxa"/>
          </w:tcPr>
          <w:p w14:paraId="61750E7A" w14:textId="7BB3EE1D" w:rsidR="005D66CA" w:rsidRPr="000631EC" w:rsidRDefault="005D66CA" w:rsidP="00B07E76">
            <w:pPr>
              <w:spacing w:before="120" w:beforeAutospacing="0" w:after="120" w:afterAutospacing="0"/>
              <w:jc w:val="center"/>
              <w:rPr>
                <w:rFonts w:ascii="Arial" w:hAnsi="Arial" w:cs="Arial"/>
                <w:b/>
                <w:bCs/>
                <w:sz w:val="22"/>
                <w:szCs w:val="22"/>
                <w:lang w:eastAsia="es-ES_tradnl"/>
              </w:rPr>
            </w:pPr>
            <w:r w:rsidRPr="000631EC">
              <w:rPr>
                <w:rFonts w:ascii="Arial" w:hAnsi="Arial" w:cs="Arial"/>
                <w:b/>
                <w:bCs/>
                <w:sz w:val="22"/>
                <w:szCs w:val="22"/>
                <w:lang w:eastAsia="es-ES_tradnl"/>
              </w:rPr>
              <w:t>Amount (EUR)</w:t>
            </w:r>
          </w:p>
        </w:tc>
      </w:tr>
      <w:tr w:rsidR="009C0418" w:rsidRPr="000631EC" w14:paraId="53B81DD7" w14:textId="77777777" w:rsidTr="3A9F7CD9">
        <w:tc>
          <w:tcPr>
            <w:tcW w:w="846" w:type="dxa"/>
          </w:tcPr>
          <w:p w14:paraId="3E128193" w14:textId="77777777" w:rsidR="009C0418" w:rsidRPr="000631EC" w:rsidRDefault="009C0418" w:rsidP="00B07E76">
            <w:pPr>
              <w:spacing w:before="120" w:beforeAutospacing="0" w:after="120" w:afterAutospacing="0"/>
              <w:rPr>
                <w:rFonts w:ascii="Arial" w:hAnsi="Arial" w:cs="Arial"/>
                <w:b/>
                <w:bCs/>
                <w:sz w:val="22"/>
                <w:szCs w:val="22"/>
                <w:lang w:eastAsia="es-ES_tradnl"/>
              </w:rPr>
            </w:pPr>
          </w:p>
        </w:tc>
        <w:tc>
          <w:tcPr>
            <w:tcW w:w="5585" w:type="dxa"/>
          </w:tcPr>
          <w:p w14:paraId="6701A97C" w14:textId="38B5213E" w:rsidR="009C0418" w:rsidRPr="000631EC" w:rsidRDefault="00FF4AD4" w:rsidP="00B07E76">
            <w:pPr>
              <w:spacing w:before="120" w:beforeAutospacing="0" w:after="120" w:afterAutospacing="0"/>
              <w:rPr>
                <w:rFonts w:ascii="Arial" w:hAnsi="Arial" w:cs="Arial"/>
                <w:sz w:val="22"/>
                <w:szCs w:val="22"/>
                <w:lang w:eastAsia="es-ES_tradnl"/>
              </w:rPr>
            </w:pPr>
            <w:r w:rsidRPr="000631EC">
              <w:rPr>
                <w:rFonts w:ascii="Arial" w:hAnsi="Arial" w:cs="Arial"/>
                <w:sz w:val="22"/>
                <w:szCs w:val="22"/>
              </w:rPr>
              <w:t xml:space="preserve"> </w:t>
            </w:r>
            <w:r w:rsidR="00550F98" w:rsidRPr="000631EC">
              <w:rPr>
                <w:rFonts w:ascii="Arial" w:hAnsi="Arial" w:cs="Arial"/>
                <w:sz w:val="22"/>
                <w:szCs w:val="22"/>
              </w:rPr>
              <w:t xml:space="preserve">Event Management </w:t>
            </w:r>
            <w:r w:rsidRPr="000631EC">
              <w:rPr>
                <w:rFonts w:ascii="Arial" w:hAnsi="Arial" w:cs="Arial"/>
                <w:sz w:val="22"/>
                <w:szCs w:val="22"/>
              </w:rPr>
              <w:t xml:space="preserve">services for the Organisation of the </w:t>
            </w:r>
            <w:r w:rsidR="005925D3" w:rsidRPr="000631EC">
              <w:rPr>
                <w:rFonts w:ascii="Arial" w:hAnsi="Arial" w:cs="Arial"/>
                <w:sz w:val="22"/>
                <w:szCs w:val="22"/>
              </w:rPr>
              <w:t>Transport</w:t>
            </w:r>
            <w:r w:rsidRPr="000631EC">
              <w:rPr>
                <w:rFonts w:ascii="Arial" w:hAnsi="Arial" w:cs="Arial"/>
                <w:sz w:val="22"/>
                <w:szCs w:val="22"/>
              </w:rPr>
              <w:t xml:space="preserve"> </w:t>
            </w:r>
            <w:r w:rsidR="00550F98" w:rsidRPr="000631EC">
              <w:rPr>
                <w:rFonts w:ascii="Arial" w:hAnsi="Arial" w:cs="Arial"/>
                <w:sz w:val="22"/>
                <w:szCs w:val="22"/>
              </w:rPr>
              <w:t>Investment Summit</w:t>
            </w:r>
            <w:r w:rsidRPr="000631EC">
              <w:rPr>
                <w:rFonts w:ascii="Arial" w:hAnsi="Arial" w:cs="Arial"/>
                <w:sz w:val="22"/>
                <w:szCs w:val="22"/>
              </w:rPr>
              <w:t xml:space="preserve"> </w:t>
            </w:r>
          </w:p>
        </w:tc>
        <w:tc>
          <w:tcPr>
            <w:tcW w:w="2585" w:type="dxa"/>
            <w:vMerge w:val="restart"/>
          </w:tcPr>
          <w:p w14:paraId="45CFE605" w14:textId="77777777" w:rsidR="009C0418" w:rsidRPr="000631EC" w:rsidRDefault="009C0418" w:rsidP="00B07E76">
            <w:pPr>
              <w:spacing w:before="120" w:beforeAutospacing="0" w:after="120" w:afterAutospacing="0"/>
              <w:jc w:val="center"/>
              <w:rPr>
                <w:rFonts w:ascii="Arial" w:hAnsi="Arial" w:cs="Arial"/>
                <w:b/>
                <w:bCs/>
                <w:sz w:val="22"/>
                <w:szCs w:val="22"/>
                <w:lang w:eastAsia="es-ES_tradnl"/>
              </w:rPr>
            </w:pPr>
          </w:p>
        </w:tc>
      </w:tr>
      <w:tr w:rsidR="009C0418" w:rsidRPr="000631EC" w14:paraId="1C187A87" w14:textId="77777777" w:rsidTr="00B34EB4">
        <w:tc>
          <w:tcPr>
            <w:tcW w:w="846" w:type="dxa"/>
          </w:tcPr>
          <w:p w14:paraId="189F8B90" w14:textId="77777777" w:rsidR="009C0418" w:rsidRPr="000631EC" w:rsidRDefault="009C0418" w:rsidP="00B07E76">
            <w:pPr>
              <w:spacing w:before="120" w:beforeAutospacing="0" w:after="120" w:afterAutospacing="0"/>
              <w:rPr>
                <w:rFonts w:ascii="Arial" w:hAnsi="Arial" w:cs="Arial"/>
                <w:b/>
                <w:bCs/>
                <w:sz w:val="22"/>
                <w:szCs w:val="22"/>
                <w:lang w:eastAsia="es-ES_tradnl"/>
              </w:rPr>
            </w:pPr>
          </w:p>
        </w:tc>
        <w:tc>
          <w:tcPr>
            <w:tcW w:w="5585" w:type="dxa"/>
          </w:tcPr>
          <w:p w14:paraId="5E36BF69" w14:textId="0ACDEA3B" w:rsidR="009C0418" w:rsidRPr="000631EC" w:rsidRDefault="009C0418" w:rsidP="00B07E76">
            <w:pPr>
              <w:spacing w:before="120" w:beforeAutospacing="0" w:after="120" w:afterAutospacing="0"/>
              <w:jc w:val="right"/>
              <w:rPr>
                <w:rFonts w:ascii="Arial" w:hAnsi="Arial" w:cs="Arial"/>
                <w:b/>
                <w:bCs/>
                <w:sz w:val="22"/>
                <w:szCs w:val="22"/>
                <w:lang w:eastAsia="es-ES_tradnl"/>
              </w:rPr>
            </w:pPr>
            <w:r w:rsidRPr="000631EC">
              <w:rPr>
                <w:rFonts w:ascii="Arial" w:hAnsi="Arial" w:cs="Arial"/>
                <w:b/>
                <w:bCs/>
                <w:sz w:val="22"/>
                <w:szCs w:val="22"/>
                <w:lang w:eastAsia="es-ES_tradnl"/>
              </w:rPr>
              <w:t>Total</w:t>
            </w:r>
          </w:p>
        </w:tc>
        <w:tc>
          <w:tcPr>
            <w:tcW w:w="2585" w:type="dxa"/>
            <w:vMerge/>
          </w:tcPr>
          <w:p w14:paraId="755A165A" w14:textId="77777777" w:rsidR="009C0418" w:rsidRPr="000631EC" w:rsidRDefault="009C0418" w:rsidP="00B07E76">
            <w:pPr>
              <w:spacing w:before="120" w:beforeAutospacing="0" w:after="120" w:afterAutospacing="0"/>
              <w:rPr>
                <w:rFonts w:ascii="Arial" w:hAnsi="Arial" w:cs="Arial"/>
                <w:b/>
                <w:bCs/>
                <w:sz w:val="22"/>
                <w:szCs w:val="22"/>
                <w:lang w:eastAsia="es-ES_tradnl"/>
              </w:rPr>
            </w:pPr>
          </w:p>
        </w:tc>
      </w:tr>
    </w:tbl>
    <w:p w14:paraId="7E2AE3EA" w14:textId="77777777" w:rsidR="00C62024" w:rsidRPr="000631EC" w:rsidRDefault="00867AD9" w:rsidP="00C62024">
      <w:pPr>
        <w:spacing w:before="120" w:beforeAutospacing="0" w:after="120" w:afterAutospacing="0"/>
        <w:rPr>
          <w:rFonts w:ascii="Arial" w:hAnsi="Arial" w:cs="Arial"/>
          <w:b/>
          <w:bCs/>
          <w:i/>
          <w:iCs/>
          <w:sz w:val="22"/>
          <w:szCs w:val="22"/>
          <w:lang w:val="en-US" w:eastAsia="es-ES"/>
        </w:rPr>
      </w:pPr>
      <w:r w:rsidRPr="000631EC">
        <w:rPr>
          <w:rFonts w:ascii="Arial" w:hAnsi="Arial" w:cs="Arial"/>
          <w:b/>
          <w:bCs/>
          <w:sz w:val="22"/>
          <w:szCs w:val="22"/>
          <w:lang w:eastAsia="en-GB"/>
        </w:rPr>
        <w:t>*</w:t>
      </w:r>
      <w:r w:rsidRPr="000631EC">
        <w:rPr>
          <w:rFonts w:ascii="Arial" w:hAnsi="Arial" w:cs="Arial"/>
          <w:b/>
          <w:bCs/>
          <w:i/>
          <w:iCs/>
          <w:sz w:val="22"/>
          <w:szCs w:val="22"/>
          <w:lang w:eastAsia="es-ES"/>
        </w:rPr>
        <w:t xml:space="preserve"> </w:t>
      </w:r>
      <w:r w:rsidR="00C62024" w:rsidRPr="000631EC">
        <w:rPr>
          <w:rFonts w:ascii="Arial" w:hAnsi="Arial" w:cs="Arial"/>
          <w:b/>
          <w:bCs/>
          <w:i/>
          <w:iCs/>
          <w:sz w:val="22"/>
          <w:szCs w:val="22"/>
          <w:u w:val="single"/>
          <w:lang w:val="en-US" w:eastAsia="es-ES"/>
        </w:rPr>
        <w:t>Please note that no changes may be made to the Financial Breakdown Table at any time. This includes modifying amounts, altering the specified “Unit” or “Quantity,” changing the text or description of services, or adding any new columns or rows beyond those already provided.</w:t>
      </w:r>
    </w:p>
    <w:p w14:paraId="29473459" w14:textId="4E7670FB" w:rsidR="00400FE2" w:rsidRPr="000631EC" w:rsidRDefault="00400FE2" w:rsidP="00B07E76">
      <w:pPr>
        <w:spacing w:before="120" w:beforeAutospacing="0" w:after="120" w:afterAutospacing="0"/>
        <w:rPr>
          <w:rFonts w:ascii="Arial" w:hAnsi="Arial" w:cs="Arial"/>
          <w:sz w:val="22"/>
          <w:szCs w:val="22"/>
          <w:lang w:eastAsia="es-ES_tradnl"/>
        </w:rPr>
      </w:pPr>
      <w:r w:rsidRPr="000631EC">
        <w:rPr>
          <w:rFonts w:ascii="Arial" w:hAnsi="Arial" w:cs="Arial"/>
          <w:sz w:val="22"/>
          <w:szCs w:val="22"/>
          <w:lang w:eastAsia="es-ES_tradnl"/>
        </w:rPr>
        <w:t xml:space="preserve">This Financial Proposal shall be valid and remain binding upon us for </w:t>
      </w:r>
      <w:r w:rsidRPr="000631EC">
        <w:rPr>
          <w:rFonts w:ascii="Arial" w:hAnsi="Arial" w:cs="Arial"/>
          <w:i/>
          <w:iCs/>
          <w:sz w:val="22"/>
          <w:szCs w:val="22"/>
          <w:lang w:eastAsia="es-ES_tradnl"/>
        </w:rPr>
        <w:t>3 months</w:t>
      </w:r>
      <w:r w:rsidRPr="000631EC">
        <w:rPr>
          <w:rFonts w:ascii="Arial" w:hAnsi="Arial" w:cs="Arial"/>
          <w:sz w:val="22"/>
          <w:szCs w:val="22"/>
          <w:lang w:eastAsia="es-ES_tradnl"/>
        </w:rPr>
        <w:t xml:space="preserve"> from the final date from submission as per the tender documentation and may be accepted at any time before the expiration of its validity period.</w:t>
      </w:r>
    </w:p>
    <w:p w14:paraId="2BAFF347" w14:textId="5A40E9EF" w:rsidR="00400FE2" w:rsidRPr="000631EC" w:rsidRDefault="00400FE2" w:rsidP="009F1499">
      <w:pPr>
        <w:spacing w:before="120" w:beforeAutospacing="0" w:after="120" w:afterAutospacing="0"/>
        <w:rPr>
          <w:rFonts w:ascii="Arial" w:hAnsi="Arial" w:cs="Arial"/>
          <w:sz w:val="22"/>
          <w:szCs w:val="22"/>
          <w:lang w:eastAsia="es-ES_tradnl"/>
        </w:rPr>
      </w:pPr>
      <w:r w:rsidRPr="000631EC">
        <w:rPr>
          <w:rFonts w:ascii="Arial" w:hAnsi="Arial" w:cs="Arial"/>
          <w:sz w:val="22"/>
          <w:szCs w:val="22"/>
          <w:lang w:eastAsia="es-ES_tradnl"/>
        </w:rPr>
        <w:t>Until the conclusion and signing of the contract, this offer, together with the communication sent by you by which our offer is established as successful, will constitute a binding contract between us.</w:t>
      </w:r>
    </w:p>
    <w:p w14:paraId="05D8DEBB" w14:textId="17CD82C6" w:rsidR="009F1499" w:rsidRPr="000631EC" w:rsidRDefault="009F1499" w:rsidP="009F1499">
      <w:pPr>
        <w:widowControl w:val="0"/>
        <w:spacing w:before="120" w:beforeAutospacing="0" w:after="240" w:afterAutospacing="0"/>
        <w:rPr>
          <w:rFonts w:ascii="Arial" w:hAnsi="Arial" w:cs="Arial"/>
          <w:sz w:val="22"/>
          <w:szCs w:val="22"/>
          <w:lang w:eastAsia="es-ES_tradnl"/>
        </w:rPr>
      </w:pPr>
      <w:r w:rsidRPr="000631EC">
        <w:rPr>
          <w:rFonts w:ascii="Arial" w:hAnsi="Arial" w:cs="Arial"/>
          <w:b/>
          <w:bCs/>
          <w:sz w:val="22"/>
          <w:szCs w:val="22"/>
          <w:lang w:eastAsia="es-ES_tradnl"/>
        </w:rPr>
        <w:t>A contingency cost of ten percent (10%)</w:t>
      </w:r>
      <w:r w:rsidRPr="000631EC">
        <w:rPr>
          <w:rFonts w:ascii="Arial" w:hAnsi="Arial" w:cs="Arial"/>
          <w:sz w:val="22"/>
          <w:szCs w:val="22"/>
          <w:lang w:eastAsia="es-ES_tradnl"/>
        </w:rPr>
        <w:t xml:space="preserve"> of the Contract Price is included in the tender to cover unforeseen costs or minor variations that may arise during the implementation of the services. This contingency may be used only with prior written approval from the Contracting Authority and must be duly justified by the Contractor with appropriate supporting documentation.</w:t>
      </w:r>
    </w:p>
    <w:p w14:paraId="3EF4839D" w14:textId="67E392E4" w:rsidR="009F1499" w:rsidRPr="000631EC" w:rsidRDefault="009F1499" w:rsidP="009F1499">
      <w:pPr>
        <w:widowControl w:val="0"/>
        <w:spacing w:before="120" w:beforeAutospacing="0" w:after="240" w:afterAutospacing="0"/>
        <w:rPr>
          <w:rFonts w:ascii="Arial" w:hAnsi="Arial" w:cs="Arial"/>
          <w:sz w:val="22"/>
          <w:szCs w:val="22"/>
          <w:lang w:eastAsia="es-ES_tradnl"/>
        </w:rPr>
      </w:pPr>
      <w:r w:rsidRPr="000631EC">
        <w:rPr>
          <w:rFonts w:ascii="Arial" w:hAnsi="Arial" w:cs="Arial"/>
          <w:sz w:val="22"/>
          <w:szCs w:val="22"/>
          <w:lang w:eastAsia="es-ES_tradnl"/>
        </w:rPr>
        <w:t>The use of contingency funds is strictly limited to costs necessary for the proper execution of the services that could not have been reasonably foreseen at the time of tender submission. The total contingency allocation is capped at 10% of the total service cost, and the combined amount (service cost plus contingency) must remain within the prescribed budget as defined in Section 1.7 of the Information on Tendering</w:t>
      </w:r>
      <w:r w:rsidR="00FF660D">
        <w:rPr>
          <w:rFonts w:ascii="Arial" w:hAnsi="Arial" w:cs="Arial"/>
          <w:sz w:val="22"/>
          <w:szCs w:val="22"/>
          <w:lang w:eastAsia="es-ES_tradnl"/>
        </w:rPr>
        <w:t xml:space="preserve"> of Tender Specification</w:t>
      </w:r>
      <w:r w:rsidRPr="000631EC">
        <w:rPr>
          <w:rFonts w:ascii="Arial" w:hAnsi="Arial" w:cs="Arial"/>
          <w:sz w:val="22"/>
          <w:szCs w:val="22"/>
          <w:lang w:eastAsia="es-ES_tradnl"/>
        </w:rPr>
        <w:t>.</w:t>
      </w:r>
    </w:p>
    <w:p w14:paraId="513E0C6D" w14:textId="7E52863B" w:rsidR="00B319D1" w:rsidRPr="000631EC" w:rsidRDefault="006F68E9" w:rsidP="009F1499">
      <w:pPr>
        <w:widowControl w:val="0"/>
        <w:spacing w:before="120" w:beforeAutospacing="0" w:after="240" w:afterAutospacing="0"/>
        <w:jc w:val="center"/>
        <w:rPr>
          <w:rFonts w:ascii="Arial" w:hAnsi="Arial" w:cs="Arial"/>
          <w:b/>
          <w:bCs/>
          <w:sz w:val="22"/>
          <w:szCs w:val="22"/>
          <w:lang w:eastAsia="en-GB"/>
        </w:rPr>
      </w:pPr>
      <w:r w:rsidRPr="000631EC">
        <w:rPr>
          <w:rFonts w:ascii="Arial" w:hAnsi="Arial" w:cs="Arial"/>
          <w:b/>
          <w:bCs/>
          <w:sz w:val="22"/>
          <w:szCs w:val="22"/>
          <w:lang w:eastAsia="en-GB"/>
        </w:rPr>
        <w:lastRenderedPageBreak/>
        <w:t>Breakdown</w:t>
      </w:r>
      <w:r w:rsidR="005758F6" w:rsidRPr="000631EC">
        <w:rPr>
          <w:rFonts w:ascii="Arial" w:hAnsi="Arial" w:cs="Arial"/>
          <w:b/>
          <w:bCs/>
          <w:sz w:val="22"/>
          <w:szCs w:val="22"/>
          <w:lang w:eastAsia="en-GB"/>
        </w:rPr>
        <w:t xml:space="preserve"> Table</w:t>
      </w:r>
    </w:p>
    <w:tbl>
      <w:tblPr>
        <w:tblStyle w:val="TableGrid1"/>
        <w:tblW w:w="9966" w:type="dxa"/>
        <w:tblLayout w:type="fixed"/>
        <w:tblLook w:val="04A0" w:firstRow="1" w:lastRow="0" w:firstColumn="1" w:lastColumn="0" w:noHBand="0" w:noVBand="1"/>
      </w:tblPr>
      <w:tblGrid>
        <w:gridCol w:w="504"/>
        <w:gridCol w:w="3631"/>
        <w:gridCol w:w="900"/>
        <w:gridCol w:w="1260"/>
        <w:gridCol w:w="1170"/>
        <w:gridCol w:w="1319"/>
        <w:gridCol w:w="1182"/>
      </w:tblGrid>
      <w:tr w:rsidR="00171139" w:rsidRPr="000631EC" w14:paraId="499C340A" w14:textId="77777777" w:rsidTr="00FF660D">
        <w:trPr>
          <w:trHeight w:val="458"/>
        </w:trPr>
        <w:tc>
          <w:tcPr>
            <w:tcW w:w="504" w:type="dxa"/>
            <w:vMerge w:val="restart"/>
            <w:shd w:val="clear" w:color="auto" w:fill="C1E4F5"/>
            <w:vAlign w:val="center"/>
            <w:hideMark/>
          </w:tcPr>
          <w:p w14:paraId="3BDB264A"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No</w:t>
            </w:r>
          </w:p>
        </w:tc>
        <w:tc>
          <w:tcPr>
            <w:tcW w:w="3631" w:type="dxa"/>
            <w:vMerge w:val="restart"/>
            <w:shd w:val="clear" w:color="auto" w:fill="C1E4F5"/>
            <w:vAlign w:val="center"/>
            <w:hideMark/>
          </w:tcPr>
          <w:p w14:paraId="6158AD30"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Description</w:t>
            </w:r>
          </w:p>
        </w:tc>
        <w:tc>
          <w:tcPr>
            <w:tcW w:w="900" w:type="dxa"/>
            <w:vMerge w:val="restart"/>
            <w:shd w:val="clear" w:color="auto" w:fill="C1E4F5"/>
            <w:vAlign w:val="center"/>
            <w:hideMark/>
          </w:tcPr>
          <w:p w14:paraId="21F8EF25"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w:t>
            </w:r>
          </w:p>
        </w:tc>
        <w:tc>
          <w:tcPr>
            <w:tcW w:w="1260" w:type="dxa"/>
            <w:vMerge w:val="restart"/>
            <w:shd w:val="clear" w:color="auto" w:fill="C1E4F5"/>
            <w:vAlign w:val="center"/>
            <w:hideMark/>
          </w:tcPr>
          <w:p w14:paraId="65FB16B6" w14:textId="69AB517E" w:rsidR="004B3A81" w:rsidRPr="000631EC" w:rsidRDefault="007623C7"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 xml:space="preserve">Maximum </w:t>
            </w:r>
            <w:r w:rsidR="004B3A81" w:rsidRPr="000631EC">
              <w:rPr>
                <w:rFonts w:ascii="Arial" w:eastAsia="Aptos" w:hAnsi="Arial" w:cs="Arial"/>
                <w:b/>
                <w:bCs/>
                <w:szCs w:val="22"/>
              </w:rPr>
              <w:t>Quantity</w:t>
            </w:r>
          </w:p>
        </w:tc>
        <w:tc>
          <w:tcPr>
            <w:tcW w:w="1170" w:type="dxa"/>
            <w:vMerge w:val="restart"/>
            <w:shd w:val="clear" w:color="auto" w:fill="C1E4F5"/>
            <w:vAlign w:val="center"/>
            <w:hideMark/>
          </w:tcPr>
          <w:p w14:paraId="6CA32DC4"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 Price in EUR</w:t>
            </w:r>
          </w:p>
        </w:tc>
        <w:tc>
          <w:tcPr>
            <w:tcW w:w="1319" w:type="dxa"/>
            <w:shd w:val="clear" w:color="auto" w:fill="C1E4F5"/>
            <w:vAlign w:val="center"/>
            <w:hideMark/>
          </w:tcPr>
          <w:p w14:paraId="4B1F9663"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Total price</w:t>
            </w:r>
          </w:p>
        </w:tc>
        <w:tc>
          <w:tcPr>
            <w:tcW w:w="1182" w:type="dxa"/>
            <w:shd w:val="clear" w:color="auto" w:fill="C1E4F5"/>
            <w:vAlign w:val="center"/>
            <w:hideMark/>
          </w:tcPr>
          <w:p w14:paraId="15D93A3F" w14:textId="77777777"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Total Price</w:t>
            </w:r>
          </w:p>
        </w:tc>
      </w:tr>
      <w:tr w:rsidR="00DF6F0F" w:rsidRPr="000631EC" w14:paraId="43DD708D" w14:textId="77777777" w:rsidTr="00FF660D">
        <w:trPr>
          <w:trHeight w:val="440"/>
        </w:trPr>
        <w:tc>
          <w:tcPr>
            <w:tcW w:w="504" w:type="dxa"/>
            <w:vMerge/>
            <w:vAlign w:val="center"/>
            <w:hideMark/>
          </w:tcPr>
          <w:p w14:paraId="08854378"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3631" w:type="dxa"/>
            <w:vMerge/>
            <w:vAlign w:val="center"/>
            <w:hideMark/>
          </w:tcPr>
          <w:p w14:paraId="7B7A1248"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900" w:type="dxa"/>
            <w:vMerge/>
            <w:vAlign w:val="center"/>
            <w:hideMark/>
          </w:tcPr>
          <w:p w14:paraId="151C3D22" w14:textId="77777777" w:rsidR="004B3A81" w:rsidRPr="000631EC" w:rsidRDefault="004B3A81" w:rsidP="009B2398">
            <w:pPr>
              <w:spacing w:before="40" w:beforeAutospacing="0" w:after="40" w:afterAutospacing="0" w:line="276" w:lineRule="auto"/>
              <w:jc w:val="center"/>
              <w:rPr>
                <w:rFonts w:ascii="Arial" w:eastAsia="Aptos" w:hAnsi="Arial" w:cs="Arial"/>
                <w:b/>
                <w:bCs/>
                <w:sz w:val="20"/>
              </w:rPr>
            </w:pPr>
          </w:p>
        </w:tc>
        <w:tc>
          <w:tcPr>
            <w:tcW w:w="1260" w:type="dxa"/>
            <w:vMerge/>
            <w:vAlign w:val="center"/>
            <w:hideMark/>
          </w:tcPr>
          <w:p w14:paraId="77620742"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1170" w:type="dxa"/>
            <w:vMerge/>
            <w:vAlign w:val="center"/>
            <w:hideMark/>
          </w:tcPr>
          <w:p w14:paraId="06BD5AE1" w14:textId="77777777" w:rsidR="004B3A81" w:rsidRPr="000631EC" w:rsidRDefault="004B3A81" w:rsidP="009B2398">
            <w:pPr>
              <w:spacing w:before="40" w:beforeAutospacing="0" w:after="40" w:afterAutospacing="0" w:line="276" w:lineRule="auto"/>
              <w:jc w:val="center"/>
              <w:rPr>
                <w:rFonts w:ascii="Arial" w:eastAsia="Aptos" w:hAnsi="Arial" w:cs="Arial"/>
                <w:b/>
                <w:bCs/>
                <w:szCs w:val="22"/>
              </w:rPr>
            </w:pPr>
          </w:p>
        </w:tc>
        <w:tc>
          <w:tcPr>
            <w:tcW w:w="1319" w:type="dxa"/>
            <w:vAlign w:val="center"/>
            <w:hideMark/>
          </w:tcPr>
          <w:p w14:paraId="29540C6F" w14:textId="1A19C742"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w:t>
            </w:r>
            <w:r w:rsidR="003B7046" w:rsidRPr="000631EC">
              <w:rPr>
                <w:rFonts w:ascii="Arial" w:eastAsia="Aptos" w:hAnsi="Arial" w:cs="Arial"/>
                <w:b/>
                <w:bCs/>
                <w:szCs w:val="22"/>
              </w:rPr>
              <w:t xml:space="preserve"> price</w:t>
            </w:r>
            <w:r w:rsidRPr="000631EC">
              <w:rPr>
                <w:rFonts w:ascii="Arial" w:eastAsia="Aptos" w:hAnsi="Arial" w:cs="Arial"/>
                <w:b/>
                <w:bCs/>
                <w:szCs w:val="22"/>
              </w:rPr>
              <w:t xml:space="preserve"> x quantity) </w:t>
            </w:r>
            <w:r w:rsidRPr="000631EC">
              <w:rPr>
                <w:rFonts w:ascii="Arial" w:eastAsia="Aptos" w:hAnsi="Arial" w:cs="Arial"/>
                <w:b/>
                <w:bCs/>
                <w:szCs w:val="22"/>
                <w:highlight w:val="yellow"/>
              </w:rPr>
              <w:t>without VAT</w:t>
            </w:r>
          </w:p>
        </w:tc>
        <w:tc>
          <w:tcPr>
            <w:tcW w:w="1182" w:type="dxa"/>
            <w:vAlign w:val="center"/>
            <w:hideMark/>
          </w:tcPr>
          <w:p w14:paraId="186DB5A0" w14:textId="25EE1238" w:rsidR="004B3A81" w:rsidRPr="000631EC" w:rsidRDefault="004B3A81" w:rsidP="009B2398">
            <w:pPr>
              <w:spacing w:before="0" w:beforeAutospacing="0" w:after="0" w:afterAutospacing="0" w:line="276" w:lineRule="auto"/>
              <w:jc w:val="center"/>
              <w:rPr>
                <w:rFonts w:ascii="Arial" w:eastAsia="Aptos" w:hAnsi="Arial" w:cs="Arial"/>
                <w:b/>
                <w:bCs/>
                <w:szCs w:val="22"/>
              </w:rPr>
            </w:pPr>
            <w:r w:rsidRPr="000631EC">
              <w:rPr>
                <w:rFonts w:ascii="Arial" w:eastAsia="Aptos" w:hAnsi="Arial" w:cs="Arial"/>
                <w:b/>
                <w:bCs/>
                <w:szCs w:val="22"/>
              </w:rPr>
              <w:t>(unit</w:t>
            </w:r>
            <w:r w:rsidR="003B7046" w:rsidRPr="000631EC">
              <w:rPr>
                <w:rFonts w:ascii="Arial" w:eastAsia="Aptos" w:hAnsi="Arial" w:cs="Arial"/>
                <w:b/>
                <w:bCs/>
                <w:szCs w:val="22"/>
              </w:rPr>
              <w:t xml:space="preserve"> price</w:t>
            </w:r>
            <w:r w:rsidRPr="000631EC">
              <w:rPr>
                <w:rFonts w:ascii="Arial" w:eastAsia="Aptos" w:hAnsi="Arial" w:cs="Arial"/>
                <w:b/>
                <w:bCs/>
                <w:szCs w:val="22"/>
              </w:rPr>
              <w:t xml:space="preserve"> x quantity) </w:t>
            </w:r>
            <w:r w:rsidRPr="000631EC">
              <w:rPr>
                <w:rFonts w:ascii="Arial" w:eastAsia="Aptos" w:hAnsi="Arial" w:cs="Arial"/>
                <w:b/>
                <w:bCs/>
                <w:szCs w:val="22"/>
                <w:highlight w:val="yellow"/>
              </w:rPr>
              <w:t>with VAT</w:t>
            </w:r>
          </w:p>
        </w:tc>
      </w:tr>
      <w:tr w:rsidR="00F42560" w:rsidRPr="000631EC" w14:paraId="7585A266" w14:textId="77777777" w:rsidTr="00FF660D">
        <w:trPr>
          <w:trHeight w:val="548"/>
        </w:trPr>
        <w:tc>
          <w:tcPr>
            <w:tcW w:w="504" w:type="dxa"/>
            <w:vAlign w:val="center"/>
          </w:tcPr>
          <w:p w14:paraId="34FFB88C"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157A940" w14:textId="327B93AB" w:rsidR="00EF1CDF" w:rsidRPr="000631EC" w:rsidRDefault="00D477E9" w:rsidP="009B2398">
            <w:pPr>
              <w:spacing w:before="40" w:beforeAutospacing="0" w:after="40" w:afterAutospacing="0"/>
              <w:rPr>
                <w:rFonts w:ascii="Arial" w:hAnsi="Arial" w:cs="Arial"/>
                <w:szCs w:val="22"/>
              </w:rPr>
            </w:pPr>
            <w:r w:rsidRPr="000631EC">
              <w:rPr>
                <w:rFonts w:ascii="Arial" w:hAnsi="Arial" w:cs="Arial"/>
                <w:szCs w:val="22"/>
                <w:lang w:val="en-GB"/>
              </w:rPr>
              <w:t>Rental service of LED screen 3x4 m</w:t>
            </w:r>
          </w:p>
        </w:tc>
        <w:tc>
          <w:tcPr>
            <w:tcW w:w="900" w:type="dxa"/>
            <w:vAlign w:val="center"/>
          </w:tcPr>
          <w:p w14:paraId="2B04E6A6" w14:textId="1FA6CD4D"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76114571" w14:textId="6F91ED20" w:rsidR="00EF1CDF" w:rsidRPr="000631EC" w:rsidRDefault="00E77FF5"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rPr>
              <w:t>2</w:t>
            </w:r>
          </w:p>
        </w:tc>
        <w:tc>
          <w:tcPr>
            <w:tcW w:w="1170" w:type="dxa"/>
            <w:vAlign w:val="center"/>
          </w:tcPr>
          <w:p w14:paraId="0FA209C6"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565D9F02"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60AA04C3"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0CD2AD1B" w14:textId="77777777" w:rsidTr="00FF660D">
        <w:trPr>
          <w:trHeight w:val="440"/>
        </w:trPr>
        <w:tc>
          <w:tcPr>
            <w:tcW w:w="504" w:type="dxa"/>
            <w:vAlign w:val="center"/>
          </w:tcPr>
          <w:p w14:paraId="6EF7308F"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C0EDFF4" w14:textId="6FE8AA33" w:rsidR="00EF1CDF" w:rsidRPr="000631EC" w:rsidRDefault="00E77FF5"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 xml:space="preserve">Banner for the stage (between LED screens) production and printing service with dimensions of </w:t>
            </w:r>
            <w:r w:rsidR="009F4337" w:rsidRPr="000631EC">
              <w:rPr>
                <w:rFonts w:ascii="Arial" w:hAnsi="Arial" w:cs="Arial"/>
                <w:szCs w:val="22"/>
                <w:lang w:val="en-GB"/>
              </w:rPr>
              <w:t>3</w:t>
            </w:r>
            <w:r w:rsidRPr="000631EC">
              <w:rPr>
                <w:rFonts w:ascii="Arial" w:hAnsi="Arial" w:cs="Arial"/>
                <w:szCs w:val="22"/>
                <w:lang w:val="en-GB"/>
              </w:rPr>
              <w:t xml:space="preserve"> x </w:t>
            </w:r>
            <w:r w:rsidR="009F4337" w:rsidRPr="000631EC">
              <w:rPr>
                <w:rFonts w:ascii="Arial" w:hAnsi="Arial" w:cs="Arial"/>
                <w:szCs w:val="22"/>
                <w:lang w:val="en-GB"/>
              </w:rPr>
              <w:t>4</w:t>
            </w:r>
            <w:r w:rsidRPr="000631EC">
              <w:rPr>
                <w:rFonts w:ascii="Arial" w:hAnsi="Arial" w:cs="Arial"/>
                <w:szCs w:val="22"/>
                <w:lang w:val="en-GB"/>
              </w:rPr>
              <w:t xml:space="preserve"> m</w:t>
            </w:r>
            <w:r w:rsidR="0066484F" w:rsidRPr="000631EC">
              <w:rPr>
                <w:rFonts w:ascii="Arial" w:hAnsi="Arial" w:cs="Arial"/>
                <w:szCs w:val="22"/>
                <w:lang w:val="en-GB"/>
              </w:rPr>
              <w:t>2</w:t>
            </w:r>
            <w:r w:rsidRPr="000631EC">
              <w:rPr>
                <w:rFonts w:ascii="Arial" w:hAnsi="Arial" w:cs="Arial"/>
                <w:szCs w:val="22"/>
                <w:lang w:val="en-GB"/>
              </w:rPr>
              <w:t>, including installation on the truss (12.60x3.60</w:t>
            </w:r>
            <w:r w:rsidR="0066484F" w:rsidRPr="000631EC">
              <w:rPr>
                <w:rFonts w:ascii="Arial" w:hAnsi="Arial" w:cs="Arial"/>
                <w:szCs w:val="22"/>
                <w:lang w:val="en-GB"/>
              </w:rPr>
              <w:t>m2</w:t>
            </w:r>
            <w:r w:rsidRPr="000631EC">
              <w:rPr>
                <w:rFonts w:ascii="Arial" w:hAnsi="Arial" w:cs="Arial"/>
                <w:szCs w:val="22"/>
                <w:lang w:val="en-GB"/>
              </w:rPr>
              <w:t>) and installation of the banner on the truss</w:t>
            </w:r>
          </w:p>
        </w:tc>
        <w:tc>
          <w:tcPr>
            <w:tcW w:w="900" w:type="dxa"/>
            <w:vAlign w:val="center"/>
          </w:tcPr>
          <w:p w14:paraId="01B24CD1" w14:textId="0382CF51"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w:t>
            </w:r>
            <w:r w:rsidR="00E77FF5" w:rsidRPr="000631EC">
              <w:rPr>
                <w:rFonts w:ascii="Arial" w:eastAsia="Aptos" w:hAnsi="Arial" w:cs="Arial"/>
                <w:sz w:val="20"/>
              </w:rPr>
              <w:t>et</w:t>
            </w:r>
          </w:p>
        </w:tc>
        <w:tc>
          <w:tcPr>
            <w:tcW w:w="1260" w:type="dxa"/>
            <w:vAlign w:val="center"/>
          </w:tcPr>
          <w:p w14:paraId="303991BE" w14:textId="6DFEE76C" w:rsidR="00EF1CDF" w:rsidRPr="000631EC" w:rsidRDefault="00C65150"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rPr>
              <w:t>1</w:t>
            </w:r>
          </w:p>
        </w:tc>
        <w:tc>
          <w:tcPr>
            <w:tcW w:w="1170" w:type="dxa"/>
            <w:vAlign w:val="center"/>
          </w:tcPr>
          <w:p w14:paraId="2B98F91F"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2699F59A"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7B6FD887"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4C2B5326" w14:textId="77777777" w:rsidTr="00FF660D">
        <w:trPr>
          <w:trHeight w:val="2222"/>
        </w:trPr>
        <w:tc>
          <w:tcPr>
            <w:tcW w:w="504" w:type="dxa"/>
            <w:vAlign w:val="center"/>
          </w:tcPr>
          <w:p w14:paraId="234B213A"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4468584" w14:textId="23B3B5AB" w:rsidR="00EF1CDF" w:rsidRPr="000631EC" w:rsidRDefault="00121855"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Stage and setup of a stage measuring 12x3x0.50 meters, covered with carpet and masked with branded covers on the front and side panels.</w:t>
            </w:r>
          </w:p>
        </w:tc>
        <w:tc>
          <w:tcPr>
            <w:tcW w:w="900" w:type="dxa"/>
            <w:vAlign w:val="center"/>
          </w:tcPr>
          <w:p w14:paraId="707CCB74" w14:textId="57B0D8F7"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7E960B4F" w14:textId="5230B41F" w:rsidR="00EF1CDF" w:rsidRPr="000631EC" w:rsidRDefault="00121855"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w:t>
            </w:r>
          </w:p>
        </w:tc>
        <w:tc>
          <w:tcPr>
            <w:tcW w:w="1170" w:type="dxa"/>
            <w:vAlign w:val="center"/>
          </w:tcPr>
          <w:p w14:paraId="5D3CE4BC"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041FF710"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5955D077"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7611B762" w14:textId="77777777" w:rsidTr="00FF660D">
        <w:trPr>
          <w:trHeight w:val="1232"/>
        </w:trPr>
        <w:tc>
          <w:tcPr>
            <w:tcW w:w="504" w:type="dxa"/>
            <w:vAlign w:val="center"/>
          </w:tcPr>
          <w:p w14:paraId="769D8046"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34F013B" w14:textId="50AF78EB" w:rsidR="00EF1CDF" w:rsidRPr="000631EC" w:rsidRDefault="0049747A"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 xml:space="preserve">Rental service of an aluminium structure (truss) measuring 12.60x3.60 </w:t>
            </w:r>
            <w:r w:rsidR="00472FB0" w:rsidRPr="000631EC">
              <w:rPr>
                <w:rFonts w:ascii="Arial" w:hAnsi="Arial" w:cs="Arial"/>
                <w:szCs w:val="22"/>
                <w:lang w:val="en-GB"/>
              </w:rPr>
              <w:t>square meters</w:t>
            </w:r>
            <w:r w:rsidRPr="000631EC">
              <w:rPr>
                <w:rFonts w:ascii="Arial" w:hAnsi="Arial" w:cs="Arial"/>
                <w:szCs w:val="22"/>
                <w:lang w:val="en-GB"/>
              </w:rPr>
              <w:t>.</w:t>
            </w:r>
          </w:p>
        </w:tc>
        <w:tc>
          <w:tcPr>
            <w:tcW w:w="900" w:type="dxa"/>
            <w:vAlign w:val="center"/>
          </w:tcPr>
          <w:p w14:paraId="58EEFB64" w14:textId="73BBBB14"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632F05B1" w14:textId="1325A7ED" w:rsidR="00EF1CDF" w:rsidRPr="000631EC" w:rsidRDefault="0049747A"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w:t>
            </w:r>
          </w:p>
        </w:tc>
        <w:tc>
          <w:tcPr>
            <w:tcW w:w="1170" w:type="dxa"/>
            <w:vAlign w:val="center"/>
          </w:tcPr>
          <w:p w14:paraId="1DFA3364"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22923FDF"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5FA91EDC"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5C5AA00B" w14:textId="77777777" w:rsidTr="00FF660D">
        <w:trPr>
          <w:trHeight w:val="1457"/>
        </w:trPr>
        <w:tc>
          <w:tcPr>
            <w:tcW w:w="504" w:type="dxa"/>
            <w:vAlign w:val="center"/>
          </w:tcPr>
          <w:p w14:paraId="66EFF788"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EF803A9" w14:textId="369EEDD0" w:rsidR="00EF1CDF" w:rsidRPr="000631EC" w:rsidRDefault="004569E3"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Lectern with monitor for the stage (branded).</w:t>
            </w:r>
          </w:p>
        </w:tc>
        <w:tc>
          <w:tcPr>
            <w:tcW w:w="900" w:type="dxa"/>
            <w:vAlign w:val="center"/>
          </w:tcPr>
          <w:p w14:paraId="2BB12969" w14:textId="47D69D66" w:rsidR="00EF1CDF" w:rsidRPr="000631EC" w:rsidRDefault="004569E3"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468E71C4" w14:textId="6FED8C5C" w:rsidR="00EF1CDF" w:rsidRPr="000631EC" w:rsidRDefault="0068627B"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w:t>
            </w:r>
          </w:p>
        </w:tc>
        <w:tc>
          <w:tcPr>
            <w:tcW w:w="1170" w:type="dxa"/>
            <w:vAlign w:val="center"/>
          </w:tcPr>
          <w:p w14:paraId="61AF5720"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1EAE482F"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1F13F996"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F42560" w:rsidRPr="000631EC" w14:paraId="5D836D74" w14:textId="77777777" w:rsidTr="00FF660D">
        <w:trPr>
          <w:trHeight w:val="593"/>
        </w:trPr>
        <w:tc>
          <w:tcPr>
            <w:tcW w:w="504" w:type="dxa"/>
            <w:vAlign w:val="center"/>
          </w:tcPr>
          <w:p w14:paraId="06FD6DEB" w14:textId="77777777"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36E76A9" w14:textId="28D96633" w:rsidR="00EF1CDF" w:rsidRPr="000631EC" w:rsidRDefault="00D676E4" w:rsidP="009B2398">
            <w:pPr>
              <w:spacing w:before="40" w:beforeAutospacing="0" w:after="40" w:afterAutospacing="0" w:line="276" w:lineRule="auto"/>
              <w:rPr>
                <w:rFonts w:ascii="Arial" w:eastAsia="Aptos" w:hAnsi="Arial" w:cs="Arial"/>
                <w:szCs w:val="22"/>
              </w:rPr>
            </w:pPr>
            <w:r w:rsidRPr="000631EC">
              <w:rPr>
                <w:rFonts w:ascii="Arial" w:hAnsi="Arial" w:cs="Arial"/>
                <w:szCs w:val="22"/>
                <w:lang w:val="en-GB"/>
              </w:rPr>
              <w:t>A</w:t>
            </w:r>
            <w:r w:rsidR="00F2005B" w:rsidRPr="000631EC">
              <w:rPr>
                <w:rFonts w:ascii="Arial" w:hAnsi="Arial" w:cs="Arial"/>
                <w:szCs w:val="22"/>
                <w:lang w:val="en-GB"/>
              </w:rPr>
              <w:t>rmchairs for the stage</w:t>
            </w:r>
          </w:p>
        </w:tc>
        <w:tc>
          <w:tcPr>
            <w:tcW w:w="900" w:type="dxa"/>
            <w:vAlign w:val="center"/>
          </w:tcPr>
          <w:p w14:paraId="7FCB0443" w14:textId="5B1DB5BA" w:rsidR="00EF1CDF" w:rsidRPr="000631EC" w:rsidRDefault="00F2005B"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2A6F7A7F" w14:textId="57824B17" w:rsidR="00EF1CDF" w:rsidRPr="000631EC" w:rsidRDefault="00D676E4" w:rsidP="009B2398">
            <w:pPr>
              <w:spacing w:before="40" w:beforeAutospacing="0" w:after="40" w:afterAutospacing="0" w:line="276" w:lineRule="auto"/>
              <w:jc w:val="center"/>
              <w:rPr>
                <w:rFonts w:ascii="Arial" w:eastAsia="Aptos" w:hAnsi="Arial" w:cs="Arial"/>
                <w:szCs w:val="22"/>
              </w:rPr>
            </w:pPr>
            <w:r w:rsidRPr="000631EC">
              <w:rPr>
                <w:rFonts w:ascii="Arial" w:hAnsi="Arial" w:cs="Arial"/>
                <w:szCs w:val="22"/>
                <w:lang w:val="en-GB"/>
              </w:rPr>
              <w:t>10</w:t>
            </w:r>
          </w:p>
        </w:tc>
        <w:tc>
          <w:tcPr>
            <w:tcW w:w="1170" w:type="dxa"/>
            <w:vAlign w:val="center"/>
          </w:tcPr>
          <w:p w14:paraId="11BB333B"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tcPr>
          <w:p w14:paraId="55A910C9" w14:textId="77777777"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tcPr>
          <w:p w14:paraId="51F5CB41" w14:textId="77777777" w:rsidR="00EF1CDF" w:rsidRPr="000631EC" w:rsidRDefault="00EF1CDF" w:rsidP="009B2398">
            <w:pPr>
              <w:spacing w:before="40" w:beforeAutospacing="0" w:after="40" w:afterAutospacing="0" w:line="276" w:lineRule="auto"/>
              <w:rPr>
                <w:rFonts w:ascii="Arial" w:eastAsia="Aptos" w:hAnsi="Arial" w:cs="Arial"/>
                <w:szCs w:val="22"/>
              </w:rPr>
            </w:pPr>
          </w:p>
        </w:tc>
      </w:tr>
      <w:tr w:rsidR="00DF6F0F" w:rsidRPr="000631EC" w14:paraId="077F2A62" w14:textId="77777777" w:rsidTr="00FF660D">
        <w:trPr>
          <w:trHeight w:val="580"/>
        </w:trPr>
        <w:tc>
          <w:tcPr>
            <w:tcW w:w="504" w:type="dxa"/>
            <w:vAlign w:val="center"/>
          </w:tcPr>
          <w:p w14:paraId="707A5E05" w14:textId="24C9AD8F"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2175D191" w14:textId="195B22A8" w:rsidR="00EF1CDF" w:rsidRPr="000631EC" w:rsidRDefault="002566E9"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Small tables for the main stage (all branded)</w:t>
            </w:r>
          </w:p>
        </w:tc>
        <w:tc>
          <w:tcPr>
            <w:tcW w:w="900" w:type="dxa"/>
            <w:vAlign w:val="center"/>
          </w:tcPr>
          <w:p w14:paraId="3FF562F2" w14:textId="35B6651F" w:rsidR="00EF1CDF" w:rsidRPr="000631EC" w:rsidRDefault="002566E9"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43E1AB64" w14:textId="31523366" w:rsidR="00EF1CDF" w:rsidRPr="000631EC" w:rsidRDefault="002566E9"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9</w:t>
            </w:r>
          </w:p>
        </w:tc>
        <w:tc>
          <w:tcPr>
            <w:tcW w:w="1170" w:type="dxa"/>
            <w:vAlign w:val="center"/>
            <w:hideMark/>
          </w:tcPr>
          <w:p w14:paraId="4378EE20" w14:textId="4022E39B"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11541074" w14:textId="33E3AAF9"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6107E8E9" w14:textId="16DCE902" w:rsidR="00EF1CDF" w:rsidRPr="000631EC" w:rsidRDefault="00EF1CDF" w:rsidP="009B2398">
            <w:pPr>
              <w:spacing w:before="40" w:beforeAutospacing="0" w:after="40" w:afterAutospacing="0" w:line="276" w:lineRule="auto"/>
              <w:rPr>
                <w:rFonts w:ascii="Arial" w:eastAsia="Aptos" w:hAnsi="Arial" w:cs="Arial"/>
                <w:szCs w:val="22"/>
              </w:rPr>
            </w:pPr>
          </w:p>
        </w:tc>
      </w:tr>
      <w:tr w:rsidR="00DF6F0F" w:rsidRPr="000631EC" w14:paraId="323D240B" w14:textId="77777777" w:rsidTr="00FF660D">
        <w:trPr>
          <w:trHeight w:val="422"/>
        </w:trPr>
        <w:tc>
          <w:tcPr>
            <w:tcW w:w="504" w:type="dxa"/>
            <w:vAlign w:val="center"/>
          </w:tcPr>
          <w:p w14:paraId="1647416F" w14:textId="65B98862"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6A5FD5D" w14:textId="4E7E480C" w:rsidR="00EF1CDF" w:rsidRPr="000631EC" w:rsidRDefault="002566E9"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Rental service of LCD monitors for speaker control</w:t>
            </w:r>
          </w:p>
        </w:tc>
        <w:tc>
          <w:tcPr>
            <w:tcW w:w="900" w:type="dxa"/>
            <w:vAlign w:val="center"/>
          </w:tcPr>
          <w:p w14:paraId="68F5C1E8" w14:textId="45AB42AD" w:rsidR="00EF1CDF" w:rsidRPr="000631EC" w:rsidRDefault="002566E9"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371CDB6A" w14:textId="1CFF9886" w:rsidR="00EF1CDF" w:rsidRPr="000631EC" w:rsidRDefault="002566E9"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3</w:t>
            </w:r>
          </w:p>
        </w:tc>
        <w:tc>
          <w:tcPr>
            <w:tcW w:w="1170" w:type="dxa"/>
            <w:vAlign w:val="center"/>
            <w:hideMark/>
          </w:tcPr>
          <w:p w14:paraId="691A4E31" w14:textId="4178553D"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3136A217" w14:textId="13E05E10"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17F5229A" w14:textId="66132DE0" w:rsidR="00EF1CDF" w:rsidRPr="000631EC" w:rsidRDefault="00EF1CDF" w:rsidP="009B2398">
            <w:pPr>
              <w:spacing w:before="40" w:beforeAutospacing="0" w:after="40" w:afterAutospacing="0" w:line="276" w:lineRule="auto"/>
              <w:rPr>
                <w:rFonts w:ascii="Arial" w:eastAsia="Aptos" w:hAnsi="Arial" w:cs="Arial"/>
                <w:szCs w:val="22"/>
              </w:rPr>
            </w:pPr>
          </w:p>
        </w:tc>
      </w:tr>
      <w:tr w:rsidR="00913156" w:rsidRPr="000631EC" w14:paraId="46172D07" w14:textId="77777777" w:rsidTr="00FF660D">
        <w:trPr>
          <w:trHeight w:val="440"/>
        </w:trPr>
        <w:tc>
          <w:tcPr>
            <w:tcW w:w="504" w:type="dxa"/>
            <w:vAlign w:val="center"/>
          </w:tcPr>
          <w:p w14:paraId="02DC10B4" w14:textId="77777777" w:rsidR="00913156" w:rsidRPr="000631EC" w:rsidRDefault="00913156"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F798316" w14:textId="7DA1B24C" w:rsidR="00913156" w:rsidRPr="000631EC" w:rsidRDefault="004E640C"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Rental service of LCD monitors with stands</w:t>
            </w:r>
          </w:p>
        </w:tc>
        <w:tc>
          <w:tcPr>
            <w:tcW w:w="900" w:type="dxa"/>
            <w:vAlign w:val="center"/>
          </w:tcPr>
          <w:p w14:paraId="03A6B798" w14:textId="5629CF39" w:rsidR="00913156" w:rsidRPr="000631EC" w:rsidRDefault="002566E9"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2DDDE91C" w14:textId="6530E9BF" w:rsidR="00913156" w:rsidRPr="000631EC" w:rsidRDefault="0068627B"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3</w:t>
            </w:r>
          </w:p>
        </w:tc>
        <w:tc>
          <w:tcPr>
            <w:tcW w:w="1170" w:type="dxa"/>
            <w:vAlign w:val="center"/>
          </w:tcPr>
          <w:p w14:paraId="35449510" w14:textId="77777777" w:rsidR="00913156" w:rsidRPr="000631EC" w:rsidRDefault="00913156" w:rsidP="009B2398">
            <w:pPr>
              <w:spacing w:before="40" w:beforeAutospacing="0" w:after="40" w:afterAutospacing="0" w:line="276" w:lineRule="auto"/>
              <w:rPr>
                <w:rFonts w:ascii="Arial" w:eastAsia="Aptos" w:hAnsi="Arial" w:cs="Arial"/>
                <w:szCs w:val="22"/>
              </w:rPr>
            </w:pPr>
          </w:p>
        </w:tc>
        <w:tc>
          <w:tcPr>
            <w:tcW w:w="1319" w:type="dxa"/>
            <w:vAlign w:val="center"/>
          </w:tcPr>
          <w:p w14:paraId="23176201" w14:textId="77777777" w:rsidR="00913156" w:rsidRPr="000631EC" w:rsidRDefault="00913156" w:rsidP="009B2398">
            <w:pPr>
              <w:spacing w:before="40" w:beforeAutospacing="0" w:after="40" w:afterAutospacing="0" w:line="276" w:lineRule="auto"/>
              <w:rPr>
                <w:rFonts w:ascii="Arial" w:eastAsia="Aptos" w:hAnsi="Arial" w:cs="Arial"/>
                <w:szCs w:val="22"/>
              </w:rPr>
            </w:pPr>
          </w:p>
        </w:tc>
        <w:tc>
          <w:tcPr>
            <w:tcW w:w="1182" w:type="dxa"/>
            <w:vAlign w:val="center"/>
          </w:tcPr>
          <w:p w14:paraId="53177603" w14:textId="77777777" w:rsidR="00913156" w:rsidRPr="000631EC" w:rsidRDefault="00913156" w:rsidP="009B2398">
            <w:pPr>
              <w:spacing w:before="40" w:beforeAutospacing="0" w:after="40" w:afterAutospacing="0" w:line="276" w:lineRule="auto"/>
              <w:rPr>
                <w:rFonts w:ascii="Arial" w:eastAsia="Aptos" w:hAnsi="Arial" w:cs="Arial"/>
                <w:szCs w:val="22"/>
              </w:rPr>
            </w:pPr>
          </w:p>
        </w:tc>
      </w:tr>
      <w:tr w:rsidR="00042F68" w:rsidRPr="000631EC" w14:paraId="05F9F815" w14:textId="77777777" w:rsidTr="00FF660D">
        <w:trPr>
          <w:trHeight w:val="290"/>
        </w:trPr>
        <w:tc>
          <w:tcPr>
            <w:tcW w:w="504" w:type="dxa"/>
            <w:vAlign w:val="center"/>
          </w:tcPr>
          <w:p w14:paraId="164683B1" w14:textId="77777777" w:rsidR="00042F68" w:rsidRPr="000631EC" w:rsidRDefault="00042F68"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2A36E948" w14:textId="31C96615" w:rsidR="00042F68" w:rsidRPr="000631EC" w:rsidRDefault="00025C19"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Rental of lecterns with microphones, mixer, two wireless microphones, PA system - two speakers, audio distribution for </w:t>
            </w:r>
            <w:r w:rsidR="00472FB0" w:rsidRPr="000631EC">
              <w:rPr>
                <w:rFonts w:ascii="Arial" w:eastAsia="Aptos" w:hAnsi="Arial" w:cs="Arial"/>
                <w:szCs w:val="22"/>
              </w:rPr>
              <w:t xml:space="preserve">24 </w:t>
            </w:r>
            <w:r w:rsidRPr="000631EC">
              <w:rPr>
                <w:rFonts w:ascii="Arial" w:eastAsia="Aptos" w:hAnsi="Arial" w:cs="Arial"/>
                <w:szCs w:val="22"/>
              </w:rPr>
              <w:t>journalists in the original language for press conference</w:t>
            </w:r>
          </w:p>
        </w:tc>
        <w:tc>
          <w:tcPr>
            <w:tcW w:w="900" w:type="dxa"/>
            <w:vAlign w:val="center"/>
          </w:tcPr>
          <w:p w14:paraId="17A029AE" w14:textId="5C24818F" w:rsidR="00042F68" w:rsidRPr="000631EC" w:rsidRDefault="009D194F"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Service</w:t>
            </w:r>
          </w:p>
        </w:tc>
        <w:tc>
          <w:tcPr>
            <w:tcW w:w="1260" w:type="dxa"/>
            <w:vAlign w:val="center"/>
          </w:tcPr>
          <w:p w14:paraId="766BA65D" w14:textId="7BFB9520" w:rsidR="00042F68" w:rsidRPr="000631EC" w:rsidRDefault="00025C19"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ADA39CB" w14:textId="77777777" w:rsidR="00042F68" w:rsidRPr="000631EC" w:rsidRDefault="00042F68" w:rsidP="009B2398">
            <w:pPr>
              <w:spacing w:before="40" w:beforeAutospacing="0" w:after="40" w:afterAutospacing="0" w:line="276" w:lineRule="auto"/>
              <w:rPr>
                <w:rFonts w:ascii="Arial" w:eastAsia="Aptos" w:hAnsi="Arial" w:cs="Arial"/>
                <w:szCs w:val="22"/>
              </w:rPr>
            </w:pPr>
          </w:p>
        </w:tc>
        <w:tc>
          <w:tcPr>
            <w:tcW w:w="1319" w:type="dxa"/>
            <w:vAlign w:val="center"/>
          </w:tcPr>
          <w:p w14:paraId="40E7EBE6" w14:textId="77777777" w:rsidR="00042F68" w:rsidRPr="000631EC" w:rsidRDefault="00042F68" w:rsidP="009B2398">
            <w:pPr>
              <w:spacing w:before="40" w:beforeAutospacing="0" w:after="40" w:afterAutospacing="0" w:line="276" w:lineRule="auto"/>
              <w:rPr>
                <w:rFonts w:ascii="Arial" w:eastAsia="Aptos" w:hAnsi="Arial" w:cs="Arial"/>
                <w:szCs w:val="22"/>
              </w:rPr>
            </w:pPr>
          </w:p>
        </w:tc>
        <w:tc>
          <w:tcPr>
            <w:tcW w:w="1182" w:type="dxa"/>
            <w:vAlign w:val="center"/>
          </w:tcPr>
          <w:p w14:paraId="1C51B784" w14:textId="77777777" w:rsidR="00042F68" w:rsidRPr="000631EC" w:rsidRDefault="00042F68" w:rsidP="009B2398">
            <w:pPr>
              <w:spacing w:before="40" w:beforeAutospacing="0" w:after="40" w:afterAutospacing="0" w:line="276" w:lineRule="auto"/>
              <w:rPr>
                <w:rFonts w:ascii="Arial" w:eastAsia="Aptos" w:hAnsi="Arial" w:cs="Arial"/>
                <w:szCs w:val="22"/>
              </w:rPr>
            </w:pPr>
          </w:p>
        </w:tc>
      </w:tr>
      <w:tr w:rsidR="00DF6F0F" w:rsidRPr="000631EC" w14:paraId="3D20E894" w14:textId="77777777" w:rsidTr="00FF660D">
        <w:trPr>
          <w:trHeight w:val="580"/>
        </w:trPr>
        <w:tc>
          <w:tcPr>
            <w:tcW w:w="504" w:type="dxa"/>
            <w:vAlign w:val="center"/>
          </w:tcPr>
          <w:p w14:paraId="75839AEB" w14:textId="5CBBB460"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4DB193D" w14:textId="32DCC9C1" w:rsidR="00EF1CDF" w:rsidRPr="000631EC" w:rsidRDefault="0006761E"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Spotlight for the Press</w:t>
            </w:r>
          </w:p>
        </w:tc>
        <w:tc>
          <w:tcPr>
            <w:tcW w:w="900" w:type="dxa"/>
            <w:vAlign w:val="center"/>
          </w:tcPr>
          <w:p w14:paraId="74641A57" w14:textId="37E2894F" w:rsidR="00EF1CDF" w:rsidRPr="000631EC" w:rsidRDefault="0006761E"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3F536C00" w14:textId="08BA71F2" w:rsidR="00EF1CDF" w:rsidRPr="000631EC" w:rsidRDefault="0006761E"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hideMark/>
          </w:tcPr>
          <w:p w14:paraId="7E630128" w14:textId="7BA569D1"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37304E79" w14:textId="3232D694"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533F4402" w14:textId="1434F1C8" w:rsidR="00EF1CDF" w:rsidRPr="000631EC" w:rsidRDefault="00EF1CDF" w:rsidP="009B2398">
            <w:pPr>
              <w:spacing w:before="40" w:beforeAutospacing="0" w:after="40" w:afterAutospacing="0" w:line="276" w:lineRule="auto"/>
              <w:rPr>
                <w:rFonts w:ascii="Arial" w:eastAsia="Aptos" w:hAnsi="Arial" w:cs="Arial"/>
                <w:szCs w:val="22"/>
              </w:rPr>
            </w:pPr>
          </w:p>
        </w:tc>
      </w:tr>
      <w:tr w:rsidR="00DF6F0F" w:rsidRPr="000631EC" w14:paraId="3300EDC8" w14:textId="77777777" w:rsidTr="00FF660D">
        <w:trPr>
          <w:trHeight w:val="580"/>
        </w:trPr>
        <w:tc>
          <w:tcPr>
            <w:tcW w:w="504" w:type="dxa"/>
            <w:vAlign w:val="center"/>
          </w:tcPr>
          <w:p w14:paraId="11B43FBD" w14:textId="4483C746" w:rsidR="00EF1CDF" w:rsidRPr="000631EC" w:rsidRDefault="00EF1CDF" w:rsidP="009B239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AFE00F6" w14:textId="103D0D8B" w:rsidR="00EF1CDF" w:rsidRPr="000631EC" w:rsidRDefault="00267180" w:rsidP="009B239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Design and production and printing of a photo banner / wall (</w:t>
            </w:r>
            <w:r w:rsidR="006D5C31" w:rsidRPr="000631EC">
              <w:rPr>
                <w:rFonts w:ascii="Arial" w:eastAsia="Aptos" w:hAnsi="Arial" w:cs="Arial"/>
                <w:szCs w:val="22"/>
              </w:rPr>
              <w:t>5m</w:t>
            </w:r>
            <w:r w:rsidRPr="000631EC">
              <w:rPr>
                <w:rFonts w:ascii="Arial" w:eastAsia="Aptos" w:hAnsi="Arial" w:cs="Arial"/>
                <w:szCs w:val="22"/>
              </w:rPr>
              <w:t>x</w:t>
            </w:r>
            <w:r w:rsidR="006D5C31" w:rsidRPr="000631EC">
              <w:rPr>
                <w:rFonts w:ascii="Arial" w:eastAsia="Aptos" w:hAnsi="Arial" w:cs="Arial"/>
                <w:szCs w:val="22"/>
              </w:rPr>
              <w:t>3</w:t>
            </w:r>
            <w:r w:rsidRPr="000631EC">
              <w:rPr>
                <w:rFonts w:ascii="Arial" w:eastAsia="Aptos" w:hAnsi="Arial" w:cs="Arial"/>
                <w:szCs w:val="22"/>
              </w:rPr>
              <w:t>m) including installation of the truss</w:t>
            </w:r>
          </w:p>
        </w:tc>
        <w:tc>
          <w:tcPr>
            <w:tcW w:w="900" w:type="dxa"/>
            <w:vAlign w:val="center"/>
          </w:tcPr>
          <w:p w14:paraId="0D77CC44" w14:textId="4E706EF2" w:rsidR="00EF1CDF" w:rsidRPr="000631EC" w:rsidRDefault="00267180" w:rsidP="009B239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 xml:space="preserve">Set </w:t>
            </w:r>
          </w:p>
        </w:tc>
        <w:tc>
          <w:tcPr>
            <w:tcW w:w="1260" w:type="dxa"/>
            <w:vAlign w:val="center"/>
          </w:tcPr>
          <w:p w14:paraId="47E3F996" w14:textId="4A5D10FB" w:rsidR="00EF1CDF" w:rsidRPr="000631EC" w:rsidRDefault="00267180" w:rsidP="009B239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hideMark/>
          </w:tcPr>
          <w:p w14:paraId="0FEAC1C4" w14:textId="3A9454B7" w:rsidR="00EF1CDF" w:rsidRPr="000631EC" w:rsidRDefault="00EF1CDF" w:rsidP="009B2398">
            <w:pPr>
              <w:spacing w:before="40" w:beforeAutospacing="0" w:after="40" w:afterAutospacing="0" w:line="276" w:lineRule="auto"/>
              <w:rPr>
                <w:rFonts w:ascii="Arial" w:eastAsia="Aptos" w:hAnsi="Arial" w:cs="Arial"/>
                <w:szCs w:val="22"/>
              </w:rPr>
            </w:pPr>
          </w:p>
        </w:tc>
        <w:tc>
          <w:tcPr>
            <w:tcW w:w="1319" w:type="dxa"/>
            <w:vAlign w:val="center"/>
            <w:hideMark/>
          </w:tcPr>
          <w:p w14:paraId="3C18409D" w14:textId="1AD7A505" w:rsidR="00EF1CDF" w:rsidRPr="000631EC" w:rsidRDefault="00EF1CDF" w:rsidP="009B2398">
            <w:pPr>
              <w:spacing w:before="40" w:beforeAutospacing="0" w:after="40" w:afterAutospacing="0" w:line="276" w:lineRule="auto"/>
              <w:rPr>
                <w:rFonts w:ascii="Arial" w:eastAsia="Aptos" w:hAnsi="Arial" w:cs="Arial"/>
                <w:szCs w:val="22"/>
              </w:rPr>
            </w:pPr>
          </w:p>
        </w:tc>
        <w:tc>
          <w:tcPr>
            <w:tcW w:w="1182" w:type="dxa"/>
            <w:vAlign w:val="center"/>
            <w:hideMark/>
          </w:tcPr>
          <w:p w14:paraId="09739AA9" w14:textId="1E1404AC" w:rsidR="00EF1CDF" w:rsidRPr="000631EC" w:rsidRDefault="00EF1CDF" w:rsidP="009B2398">
            <w:pPr>
              <w:spacing w:before="40" w:beforeAutospacing="0" w:after="40" w:afterAutospacing="0" w:line="276" w:lineRule="auto"/>
              <w:rPr>
                <w:rFonts w:ascii="Arial" w:eastAsia="Aptos" w:hAnsi="Arial" w:cs="Arial"/>
                <w:szCs w:val="22"/>
              </w:rPr>
            </w:pPr>
          </w:p>
        </w:tc>
      </w:tr>
      <w:tr w:rsidR="00267180" w:rsidRPr="000631EC" w14:paraId="44759697" w14:textId="77777777" w:rsidTr="00FF660D">
        <w:trPr>
          <w:trHeight w:val="870"/>
        </w:trPr>
        <w:tc>
          <w:tcPr>
            <w:tcW w:w="504" w:type="dxa"/>
            <w:tcBorders>
              <w:bottom w:val="single" w:sz="4" w:space="0" w:color="auto"/>
            </w:tcBorders>
            <w:vAlign w:val="center"/>
          </w:tcPr>
          <w:p w14:paraId="45AEE7D3" w14:textId="0E80B049" w:rsidR="00267180" w:rsidRPr="000631EC" w:rsidRDefault="00267180" w:rsidP="00267180">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tcBorders>
              <w:bottom w:val="single" w:sz="4" w:space="0" w:color="auto"/>
            </w:tcBorders>
            <w:vAlign w:val="center"/>
          </w:tcPr>
          <w:p w14:paraId="62005F25" w14:textId="18DF95CE" w:rsidR="00267180" w:rsidRPr="000631EC" w:rsidRDefault="00267180" w:rsidP="00267180">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IT Equipment and technical support for uninterrupted hybrid </w:t>
            </w:r>
            <w:proofErr w:type="gramStart"/>
            <w:r w:rsidRPr="000631EC">
              <w:rPr>
                <w:rFonts w:ascii="Arial" w:eastAsia="Aptos" w:hAnsi="Arial" w:cs="Arial"/>
                <w:szCs w:val="22"/>
              </w:rPr>
              <w:t>meeting</w:t>
            </w:r>
            <w:proofErr w:type="gramEnd"/>
            <w:r w:rsidRPr="000631EC">
              <w:rPr>
                <w:rFonts w:ascii="Arial" w:eastAsia="Aptos" w:hAnsi="Arial" w:cs="Arial"/>
                <w:szCs w:val="22"/>
              </w:rPr>
              <w:t xml:space="preserve"> securing good audio and visual performance and simultaneous translation</w:t>
            </w:r>
          </w:p>
        </w:tc>
        <w:tc>
          <w:tcPr>
            <w:tcW w:w="900" w:type="dxa"/>
            <w:tcBorders>
              <w:bottom w:val="single" w:sz="4" w:space="0" w:color="auto"/>
            </w:tcBorders>
            <w:vAlign w:val="center"/>
          </w:tcPr>
          <w:p w14:paraId="434EF1F2" w14:textId="5E347E7F" w:rsidR="00267180" w:rsidRPr="000631EC" w:rsidRDefault="00267180" w:rsidP="00267180">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 xml:space="preserve">Service </w:t>
            </w:r>
          </w:p>
        </w:tc>
        <w:tc>
          <w:tcPr>
            <w:tcW w:w="1260" w:type="dxa"/>
            <w:tcBorders>
              <w:bottom w:val="single" w:sz="4" w:space="0" w:color="auto"/>
            </w:tcBorders>
            <w:vAlign w:val="center"/>
          </w:tcPr>
          <w:p w14:paraId="46A4B325" w14:textId="5482C046" w:rsidR="00267180" w:rsidRPr="000631EC" w:rsidRDefault="00267180" w:rsidP="00267180">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tcBorders>
              <w:bottom w:val="single" w:sz="4" w:space="0" w:color="auto"/>
            </w:tcBorders>
            <w:vAlign w:val="center"/>
            <w:hideMark/>
          </w:tcPr>
          <w:p w14:paraId="3779714D" w14:textId="04CC12FF" w:rsidR="00267180" w:rsidRPr="000631EC" w:rsidRDefault="00267180" w:rsidP="00267180">
            <w:pPr>
              <w:spacing w:before="40" w:beforeAutospacing="0" w:after="40" w:afterAutospacing="0" w:line="276" w:lineRule="auto"/>
              <w:rPr>
                <w:rFonts w:ascii="Arial" w:eastAsia="Aptos" w:hAnsi="Arial" w:cs="Arial"/>
                <w:szCs w:val="22"/>
              </w:rPr>
            </w:pPr>
          </w:p>
        </w:tc>
        <w:tc>
          <w:tcPr>
            <w:tcW w:w="1319" w:type="dxa"/>
            <w:tcBorders>
              <w:bottom w:val="single" w:sz="4" w:space="0" w:color="auto"/>
            </w:tcBorders>
            <w:vAlign w:val="center"/>
            <w:hideMark/>
          </w:tcPr>
          <w:p w14:paraId="48FC6F2A" w14:textId="1B55AC46" w:rsidR="00267180" w:rsidRPr="000631EC" w:rsidRDefault="00267180" w:rsidP="00267180">
            <w:pPr>
              <w:spacing w:before="40" w:beforeAutospacing="0" w:after="40" w:afterAutospacing="0" w:line="276" w:lineRule="auto"/>
              <w:rPr>
                <w:rFonts w:ascii="Arial" w:eastAsia="Aptos" w:hAnsi="Arial" w:cs="Arial"/>
                <w:szCs w:val="22"/>
              </w:rPr>
            </w:pPr>
          </w:p>
        </w:tc>
        <w:tc>
          <w:tcPr>
            <w:tcW w:w="1182" w:type="dxa"/>
            <w:tcBorders>
              <w:bottom w:val="single" w:sz="4" w:space="0" w:color="auto"/>
            </w:tcBorders>
            <w:vAlign w:val="center"/>
            <w:hideMark/>
          </w:tcPr>
          <w:p w14:paraId="17417015" w14:textId="5CAA341C" w:rsidR="00267180" w:rsidRPr="000631EC" w:rsidRDefault="00267180" w:rsidP="00267180">
            <w:pPr>
              <w:spacing w:before="40" w:beforeAutospacing="0" w:after="40" w:afterAutospacing="0" w:line="276" w:lineRule="auto"/>
              <w:rPr>
                <w:rFonts w:ascii="Arial" w:eastAsia="Aptos" w:hAnsi="Arial" w:cs="Arial"/>
                <w:szCs w:val="22"/>
              </w:rPr>
            </w:pPr>
          </w:p>
        </w:tc>
      </w:tr>
      <w:tr w:rsidR="00267180" w:rsidRPr="000631EC" w14:paraId="72FECC9D" w14:textId="77777777" w:rsidTr="00FF660D">
        <w:trPr>
          <w:trHeight w:val="290"/>
        </w:trPr>
        <w:tc>
          <w:tcPr>
            <w:tcW w:w="504" w:type="dxa"/>
            <w:tcBorders>
              <w:top w:val="single" w:sz="4" w:space="0" w:color="auto"/>
            </w:tcBorders>
            <w:vAlign w:val="center"/>
          </w:tcPr>
          <w:p w14:paraId="2E80A885" w14:textId="79F78A8D" w:rsidR="00267180" w:rsidRPr="000631EC" w:rsidRDefault="00267180" w:rsidP="00267180">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tcBorders>
              <w:top w:val="single" w:sz="4" w:space="0" w:color="auto"/>
            </w:tcBorders>
            <w:vAlign w:val="center"/>
          </w:tcPr>
          <w:p w14:paraId="18CDCA17" w14:textId="17A2901E" w:rsidR="00267180" w:rsidRPr="000631EC" w:rsidRDefault="004576BE" w:rsidP="00267180">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Zoom link with livestreaming (up to 200 participants)</w:t>
            </w:r>
          </w:p>
        </w:tc>
        <w:tc>
          <w:tcPr>
            <w:tcW w:w="900" w:type="dxa"/>
            <w:tcBorders>
              <w:top w:val="single" w:sz="4" w:space="0" w:color="auto"/>
            </w:tcBorders>
            <w:vAlign w:val="center"/>
          </w:tcPr>
          <w:p w14:paraId="29CE962F" w14:textId="37227B12" w:rsidR="00267180" w:rsidRPr="000631EC" w:rsidRDefault="004576BE" w:rsidP="00267180">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Service</w:t>
            </w:r>
          </w:p>
        </w:tc>
        <w:tc>
          <w:tcPr>
            <w:tcW w:w="1260" w:type="dxa"/>
            <w:tcBorders>
              <w:top w:val="single" w:sz="4" w:space="0" w:color="auto"/>
            </w:tcBorders>
            <w:vAlign w:val="center"/>
          </w:tcPr>
          <w:p w14:paraId="75643F48" w14:textId="40D83277" w:rsidR="00267180" w:rsidRPr="000631EC" w:rsidRDefault="004576BE" w:rsidP="00267180">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tcBorders>
              <w:top w:val="single" w:sz="4" w:space="0" w:color="auto"/>
            </w:tcBorders>
            <w:vAlign w:val="center"/>
            <w:hideMark/>
          </w:tcPr>
          <w:p w14:paraId="21DCAA2D" w14:textId="5912FE5B" w:rsidR="00267180" w:rsidRPr="000631EC" w:rsidRDefault="00267180" w:rsidP="00267180">
            <w:pPr>
              <w:spacing w:before="40" w:beforeAutospacing="0" w:after="40" w:afterAutospacing="0" w:line="276" w:lineRule="auto"/>
              <w:rPr>
                <w:rFonts w:ascii="Arial" w:eastAsia="Aptos" w:hAnsi="Arial" w:cs="Arial"/>
                <w:szCs w:val="22"/>
                <w:highlight w:val="yellow"/>
              </w:rPr>
            </w:pPr>
          </w:p>
        </w:tc>
        <w:tc>
          <w:tcPr>
            <w:tcW w:w="1319" w:type="dxa"/>
            <w:tcBorders>
              <w:top w:val="single" w:sz="4" w:space="0" w:color="auto"/>
            </w:tcBorders>
            <w:vAlign w:val="center"/>
            <w:hideMark/>
          </w:tcPr>
          <w:p w14:paraId="297949B4" w14:textId="7FBF159E" w:rsidR="00267180" w:rsidRPr="000631EC" w:rsidRDefault="00267180" w:rsidP="00267180">
            <w:pPr>
              <w:spacing w:before="40" w:beforeAutospacing="0" w:after="40" w:afterAutospacing="0" w:line="276" w:lineRule="auto"/>
              <w:rPr>
                <w:rFonts w:ascii="Arial" w:eastAsia="Aptos" w:hAnsi="Arial" w:cs="Arial"/>
                <w:szCs w:val="22"/>
                <w:highlight w:val="yellow"/>
              </w:rPr>
            </w:pPr>
          </w:p>
        </w:tc>
        <w:tc>
          <w:tcPr>
            <w:tcW w:w="1182" w:type="dxa"/>
            <w:tcBorders>
              <w:top w:val="single" w:sz="4" w:space="0" w:color="auto"/>
            </w:tcBorders>
            <w:vAlign w:val="center"/>
            <w:hideMark/>
          </w:tcPr>
          <w:p w14:paraId="2D0D5190" w14:textId="542C0A82" w:rsidR="00267180" w:rsidRPr="000631EC" w:rsidRDefault="00267180" w:rsidP="00267180">
            <w:pPr>
              <w:spacing w:before="40" w:beforeAutospacing="0" w:after="40" w:afterAutospacing="0" w:line="276" w:lineRule="auto"/>
              <w:rPr>
                <w:rFonts w:ascii="Arial" w:eastAsia="Aptos" w:hAnsi="Arial" w:cs="Arial"/>
                <w:szCs w:val="22"/>
                <w:highlight w:val="yellow"/>
              </w:rPr>
            </w:pPr>
          </w:p>
        </w:tc>
      </w:tr>
      <w:tr w:rsidR="00267180" w:rsidRPr="000631EC" w14:paraId="160F7783" w14:textId="77777777" w:rsidTr="00FF660D">
        <w:trPr>
          <w:trHeight w:val="485"/>
        </w:trPr>
        <w:tc>
          <w:tcPr>
            <w:tcW w:w="504" w:type="dxa"/>
            <w:vAlign w:val="center"/>
          </w:tcPr>
          <w:p w14:paraId="48DA40ED" w14:textId="733FDE07" w:rsidR="00267180" w:rsidRPr="000631EC" w:rsidRDefault="00267180" w:rsidP="00267180">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BC83F5A" w14:textId="77777777" w:rsidR="000C4482" w:rsidRPr="000631EC" w:rsidRDefault="000C4482" w:rsidP="000C4482">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Rental service of ambient lighting:</w:t>
            </w:r>
          </w:p>
          <w:p w14:paraId="77F993F8" w14:textId="7C3352EF" w:rsidR="00267180" w:rsidRPr="000631EC" w:rsidRDefault="000C4482" w:rsidP="000C4482">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15 LED Par lights for the main hall, plus 2 white spotlight reflectors for the lectern.</w:t>
            </w:r>
          </w:p>
        </w:tc>
        <w:tc>
          <w:tcPr>
            <w:tcW w:w="900" w:type="dxa"/>
            <w:vAlign w:val="center"/>
          </w:tcPr>
          <w:p w14:paraId="3CAE830F" w14:textId="5485AE82" w:rsidR="00267180" w:rsidRPr="000631EC" w:rsidRDefault="000B1B53" w:rsidP="00267180">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0DE6BAEE" w14:textId="27849B07" w:rsidR="00267180" w:rsidRPr="000631EC" w:rsidRDefault="000B1B53" w:rsidP="00267180">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hideMark/>
          </w:tcPr>
          <w:p w14:paraId="679E0630" w14:textId="64DE6D1D" w:rsidR="00267180" w:rsidRPr="000631EC" w:rsidRDefault="00267180" w:rsidP="00267180">
            <w:pPr>
              <w:spacing w:before="40" w:beforeAutospacing="0" w:after="40" w:afterAutospacing="0" w:line="276" w:lineRule="auto"/>
              <w:rPr>
                <w:rFonts w:ascii="Arial" w:eastAsia="Aptos" w:hAnsi="Arial" w:cs="Arial"/>
                <w:szCs w:val="22"/>
              </w:rPr>
            </w:pPr>
          </w:p>
        </w:tc>
        <w:tc>
          <w:tcPr>
            <w:tcW w:w="1319" w:type="dxa"/>
            <w:vAlign w:val="center"/>
            <w:hideMark/>
          </w:tcPr>
          <w:p w14:paraId="34605573" w14:textId="7D769D81" w:rsidR="00267180" w:rsidRPr="000631EC" w:rsidRDefault="00267180" w:rsidP="00267180">
            <w:pPr>
              <w:spacing w:before="40" w:beforeAutospacing="0" w:after="40" w:afterAutospacing="0" w:line="276" w:lineRule="auto"/>
              <w:rPr>
                <w:rFonts w:ascii="Arial" w:eastAsia="Aptos" w:hAnsi="Arial" w:cs="Arial"/>
                <w:szCs w:val="22"/>
              </w:rPr>
            </w:pPr>
          </w:p>
        </w:tc>
        <w:tc>
          <w:tcPr>
            <w:tcW w:w="1182" w:type="dxa"/>
            <w:vAlign w:val="center"/>
            <w:hideMark/>
          </w:tcPr>
          <w:p w14:paraId="6EBAF9D6" w14:textId="2383DFEC" w:rsidR="00267180" w:rsidRPr="000631EC" w:rsidRDefault="00267180" w:rsidP="00267180">
            <w:pPr>
              <w:spacing w:before="40" w:beforeAutospacing="0" w:after="40" w:afterAutospacing="0" w:line="276" w:lineRule="auto"/>
              <w:rPr>
                <w:rFonts w:ascii="Arial" w:eastAsia="Aptos" w:hAnsi="Arial" w:cs="Arial"/>
                <w:szCs w:val="22"/>
              </w:rPr>
            </w:pPr>
          </w:p>
        </w:tc>
      </w:tr>
      <w:tr w:rsidR="000B1B53" w:rsidRPr="000631EC" w14:paraId="49CBEF4C" w14:textId="77777777" w:rsidTr="00FF660D">
        <w:trPr>
          <w:trHeight w:val="485"/>
        </w:trPr>
        <w:tc>
          <w:tcPr>
            <w:tcW w:w="504" w:type="dxa"/>
            <w:vAlign w:val="center"/>
          </w:tcPr>
          <w:p w14:paraId="3C7B61D3" w14:textId="77777777" w:rsidR="000B1B53" w:rsidRPr="000631EC" w:rsidRDefault="000B1B53" w:rsidP="000B1B53">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464BC28" w14:textId="586F1205" w:rsidR="000B1B53" w:rsidRPr="000631EC" w:rsidRDefault="000B1B53" w:rsidP="000B1B53">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Albanian to English and VS translation</w:t>
            </w:r>
          </w:p>
        </w:tc>
        <w:tc>
          <w:tcPr>
            <w:tcW w:w="900" w:type="dxa"/>
            <w:vAlign w:val="center"/>
          </w:tcPr>
          <w:p w14:paraId="079348F0" w14:textId="51EA05A6" w:rsidR="000B1B53" w:rsidRPr="000631EC" w:rsidRDefault="000B1B53" w:rsidP="000B1B53">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3861E313" w14:textId="19E79137" w:rsidR="000B1B53" w:rsidRPr="000631EC" w:rsidRDefault="000B1B53" w:rsidP="000B1B53">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E51191C"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319" w:type="dxa"/>
            <w:vAlign w:val="center"/>
          </w:tcPr>
          <w:p w14:paraId="283D0C68"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182" w:type="dxa"/>
            <w:vAlign w:val="center"/>
          </w:tcPr>
          <w:p w14:paraId="4911C553" w14:textId="77777777" w:rsidR="000B1B53" w:rsidRPr="000631EC" w:rsidRDefault="000B1B53" w:rsidP="000B1B53">
            <w:pPr>
              <w:spacing w:before="40" w:beforeAutospacing="0" w:after="40" w:afterAutospacing="0" w:line="276" w:lineRule="auto"/>
              <w:rPr>
                <w:rFonts w:ascii="Arial" w:eastAsia="Aptos" w:hAnsi="Arial" w:cs="Arial"/>
                <w:szCs w:val="22"/>
              </w:rPr>
            </w:pPr>
          </w:p>
        </w:tc>
      </w:tr>
      <w:tr w:rsidR="000B1B53" w:rsidRPr="000631EC" w14:paraId="2284FEE6" w14:textId="77777777" w:rsidTr="00FF660D">
        <w:trPr>
          <w:trHeight w:val="485"/>
        </w:trPr>
        <w:tc>
          <w:tcPr>
            <w:tcW w:w="504" w:type="dxa"/>
            <w:vAlign w:val="center"/>
          </w:tcPr>
          <w:p w14:paraId="0D43B1DD" w14:textId="77777777" w:rsidR="000B1B53" w:rsidRPr="000631EC" w:rsidRDefault="000B1B53" w:rsidP="000B1B53">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90B1624" w14:textId="6AEE74BC" w:rsidR="000B1B53" w:rsidRPr="000631EC" w:rsidRDefault="000B1B53" w:rsidP="000B1B53">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Macedonian to English and VS translation</w:t>
            </w:r>
          </w:p>
        </w:tc>
        <w:tc>
          <w:tcPr>
            <w:tcW w:w="900" w:type="dxa"/>
            <w:vAlign w:val="center"/>
          </w:tcPr>
          <w:p w14:paraId="395D5F63" w14:textId="310249B4" w:rsidR="000B1B53" w:rsidRPr="000631EC" w:rsidRDefault="000B1B53" w:rsidP="000B1B53">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4E2119A1" w14:textId="3FD25861" w:rsidR="000B1B53" w:rsidRPr="000631EC" w:rsidRDefault="000B1B53" w:rsidP="000B1B53">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6E105F6"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319" w:type="dxa"/>
            <w:vAlign w:val="center"/>
          </w:tcPr>
          <w:p w14:paraId="61AE8B5A" w14:textId="77777777" w:rsidR="000B1B53" w:rsidRPr="000631EC" w:rsidRDefault="000B1B53" w:rsidP="000B1B53">
            <w:pPr>
              <w:spacing w:before="40" w:beforeAutospacing="0" w:after="40" w:afterAutospacing="0" w:line="276" w:lineRule="auto"/>
              <w:rPr>
                <w:rFonts w:ascii="Arial" w:eastAsia="Aptos" w:hAnsi="Arial" w:cs="Arial"/>
                <w:szCs w:val="22"/>
              </w:rPr>
            </w:pPr>
          </w:p>
        </w:tc>
        <w:tc>
          <w:tcPr>
            <w:tcW w:w="1182" w:type="dxa"/>
            <w:vAlign w:val="center"/>
          </w:tcPr>
          <w:p w14:paraId="0024E580" w14:textId="77777777" w:rsidR="000B1B53" w:rsidRPr="000631EC" w:rsidRDefault="000B1B53" w:rsidP="000B1B53">
            <w:pPr>
              <w:spacing w:before="40" w:beforeAutospacing="0" w:after="40" w:afterAutospacing="0" w:line="276" w:lineRule="auto"/>
              <w:rPr>
                <w:rFonts w:ascii="Arial" w:eastAsia="Aptos" w:hAnsi="Arial" w:cs="Arial"/>
                <w:szCs w:val="22"/>
              </w:rPr>
            </w:pPr>
          </w:p>
        </w:tc>
      </w:tr>
      <w:tr w:rsidR="006509D8" w:rsidRPr="000631EC" w14:paraId="0AE17B71" w14:textId="77777777" w:rsidTr="00FF660D">
        <w:trPr>
          <w:trHeight w:val="485"/>
        </w:trPr>
        <w:tc>
          <w:tcPr>
            <w:tcW w:w="504" w:type="dxa"/>
            <w:vAlign w:val="center"/>
          </w:tcPr>
          <w:p w14:paraId="18F82F7E" w14:textId="77777777" w:rsidR="006509D8" w:rsidRPr="000631EC" w:rsidRDefault="006509D8" w:rsidP="006509D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0442AAA7" w14:textId="3A4A758F" w:rsidR="006509D8" w:rsidRPr="000631EC" w:rsidRDefault="006509D8" w:rsidP="006509D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B&amp;H/MNE/SRB to English and VS translation</w:t>
            </w:r>
          </w:p>
        </w:tc>
        <w:tc>
          <w:tcPr>
            <w:tcW w:w="900" w:type="dxa"/>
            <w:vAlign w:val="center"/>
          </w:tcPr>
          <w:p w14:paraId="0C996CC9" w14:textId="5775D052" w:rsidR="006509D8" w:rsidRPr="000631EC" w:rsidRDefault="006509D8" w:rsidP="006509D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74EF239F" w14:textId="5DC5BC2B" w:rsidR="006509D8" w:rsidRPr="000631EC" w:rsidRDefault="006509D8" w:rsidP="006509D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5368B57"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319" w:type="dxa"/>
            <w:vAlign w:val="center"/>
          </w:tcPr>
          <w:p w14:paraId="688C56C1"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182" w:type="dxa"/>
            <w:vAlign w:val="center"/>
          </w:tcPr>
          <w:p w14:paraId="6AE91542" w14:textId="77777777" w:rsidR="006509D8" w:rsidRPr="000631EC" w:rsidRDefault="006509D8" w:rsidP="006509D8">
            <w:pPr>
              <w:spacing w:before="40" w:beforeAutospacing="0" w:after="40" w:afterAutospacing="0" w:line="276" w:lineRule="auto"/>
              <w:rPr>
                <w:rFonts w:ascii="Arial" w:eastAsia="Aptos" w:hAnsi="Arial" w:cs="Arial"/>
                <w:szCs w:val="22"/>
              </w:rPr>
            </w:pPr>
          </w:p>
        </w:tc>
      </w:tr>
      <w:tr w:rsidR="006509D8" w:rsidRPr="000631EC" w14:paraId="7A36DDAB" w14:textId="77777777" w:rsidTr="00FF660D">
        <w:trPr>
          <w:trHeight w:val="485"/>
        </w:trPr>
        <w:tc>
          <w:tcPr>
            <w:tcW w:w="504" w:type="dxa"/>
            <w:vAlign w:val="center"/>
          </w:tcPr>
          <w:p w14:paraId="4DFE5BDB" w14:textId="77777777" w:rsidR="006509D8" w:rsidRPr="000631EC" w:rsidRDefault="006509D8" w:rsidP="006509D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216BB13" w14:textId="453BECFC" w:rsidR="006509D8" w:rsidRPr="000631EC" w:rsidRDefault="006509D8" w:rsidP="006509D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Romanian to English and VS translation</w:t>
            </w:r>
          </w:p>
        </w:tc>
        <w:tc>
          <w:tcPr>
            <w:tcW w:w="900" w:type="dxa"/>
            <w:vAlign w:val="center"/>
          </w:tcPr>
          <w:p w14:paraId="2D138B90" w14:textId="4A01F449" w:rsidR="006509D8" w:rsidRPr="000631EC" w:rsidRDefault="006509D8" w:rsidP="006509D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61DDEDF9" w14:textId="48055EC6" w:rsidR="006509D8" w:rsidRPr="000631EC" w:rsidRDefault="006509D8" w:rsidP="006509D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19FF616B"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319" w:type="dxa"/>
            <w:vAlign w:val="center"/>
          </w:tcPr>
          <w:p w14:paraId="7549184A" w14:textId="77777777" w:rsidR="006509D8" w:rsidRPr="000631EC" w:rsidRDefault="006509D8" w:rsidP="006509D8">
            <w:pPr>
              <w:spacing w:before="40" w:beforeAutospacing="0" w:after="40" w:afterAutospacing="0" w:line="276" w:lineRule="auto"/>
              <w:rPr>
                <w:rFonts w:ascii="Arial" w:eastAsia="Aptos" w:hAnsi="Arial" w:cs="Arial"/>
                <w:szCs w:val="22"/>
              </w:rPr>
            </w:pPr>
          </w:p>
        </w:tc>
        <w:tc>
          <w:tcPr>
            <w:tcW w:w="1182" w:type="dxa"/>
            <w:vAlign w:val="center"/>
          </w:tcPr>
          <w:p w14:paraId="1035C798" w14:textId="77777777" w:rsidR="006509D8" w:rsidRPr="000631EC" w:rsidRDefault="006509D8" w:rsidP="006509D8">
            <w:pPr>
              <w:spacing w:before="40" w:beforeAutospacing="0" w:after="40" w:afterAutospacing="0" w:line="276" w:lineRule="auto"/>
              <w:rPr>
                <w:rFonts w:ascii="Arial" w:eastAsia="Aptos" w:hAnsi="Arial" w:cs="Arial"/>
                <w:szCs w:val="22"/>
              </w:rPr>
            </w:pPr>
          </w:p>
        </w:tc>
      </w:tr>
      <w:tr w:rsidR="00D77518" w:rsidRPr="000631EC" w14:paraId="33370A2D" w14:textId="77777777" w:rsidTr="00FF660D">
        <w:trPr>
          <w:trHeight w:val="485"/>
        </w:trPr>
        <w:tc>
          <w:tcPr>
            <w:tcW w:w="504" w:type="dxa"/>
            <w:vAlign w:val="center"/>
          </w:tcPr>
          <w:p w14:paraId="37C25930" w14:textId="77777777" w:rsidR="00D77518" w:rsidRPr="000631EC" w:rsidRDefault="00D77518" w:rsidP="00D7751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5E45616" w14:textId="266D7F0D" w:rsidR="00D77518" w:rsidRPr="000631EC" w:rsidRDefault="00D77518" w:rsidP="00D7751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Ukrainian to English and VS translation</w:t>
            </w:r>
          </w:p>
        </w:tc>
        <w:tc>
          <w:tcPr>
            <w:tcW w:w="900" w:type="dxa"/>
            <w:vAlign w:val="center"/>
          </w:tcPr>
          <w:p w14:paraId="13C7670E" w14:textId="63D11485" w:rsidR="00D77518" w:rsidRPr="000631EC" w:rsidRDefault="00D77518" w:rsidP="00D7751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63C94E7D" w14:textId="670D1692" w:rsidR="00D77518" w:rsidRPr="000631EC" w:rsidRDefault="00D77518" w:rsidP="00D7751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3CD4F969"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319" w:type="dxa"/>
            <w:vAlign w:val="center"/>
          </w:tcPr>
          <w:p w14:paraId="51710F7A"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182" w:type="dxa"/>
            <w:vAlign w:val="center"/>
          </w:tcPr>
          <w:p w14:paraId="796BAF75" w14:textId="77777777" w:rsidR="00D77518" w:rsidRPr="000631EC" w:rsidRDefault="00D77518" w:rsidP="00D77518">
            <w:pPr>
              <w:spacing w:before="40" w:beforeAutospacing="0" w:after="40" w:afterAutospacing="0" w:line="276" w:lineRule="auto"/>
              <w:rPr>
                <w:rFonts w:ascii="Arial" w:eastAsia="Aptos" w:hAnsi="Arial" w:cs="Arial"/>
                <w:szCs w:val="22"/>
              </w:rPr>
            </w:pPr>
          </w:p>
        </w:tc>
      </w:tr>
      <w:tr w:rsidR="00D77518" w:rsidRPr="000631EC" w14:paraId="6BD68ED0" w14:textId="77777777" w:rsidTr="00FF660D">
        <w:trPr>
          <w:trHeight w:val="485"/>
        </w:trPr>
        <w:tc>
          <w:tcPr>
            <w:tcW w:w="504" w:type="dxa"/>
            <w:vAlign w:val="center"/>
          </w:tcPr>
          <w:p w14:paraId="443D02DF" w14:textId="77777777" w:rsidR="00D77518" w:rsidRPr="000631EC" w:rsidRDefault="00D77518" w:rsidP="00D7751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3A3F8B4" w14:textId="1640D9FD" w:rsidR="00D77518" w:rsidRPr="000631EC" w:rsidRDefault="00D77518" w:rsidP="00D7751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Simultaneous translation booth with translation desk and system </w:t>
            </w:r>
            <w:r w:rsidR="0068627B" w:rsidRPr="000631EC">
              <w:rPr>
                <w:rFonts w:ascii="Arial" w:eastAsia="Aptos" w:hAnsi="Arial" w:cs="Arial"/>
                <w:szCs w:val="22"/>
              </w:rPr>
              <w:t>needed for</w:t>
            </w:r>
            <w:r w:rsidRPr="000631EC">
              <w:rPr>
                <w:rFonts w:ascii="Arial" w:eastAsia="Aptos" w:hAnsi="Arial" w:cs="Arial"/>
                <w:szCs w:val="22"/>
              </w:rPr>
              <w:t xml:space="preserve"> Greek to English and VS translation</w:t>
            </w:r>
          </w:p>
        </w:tc>
        <w:tc>
          <w:tcPr>
            <w:tcW w:w="900" w:type="dxa"/>
            <w:vAlign w:val="center"/>
          </w:tcPr>
          <w:p w14:paraId="74890D78" w14:textId="38FE2C8E" w:rsidR="00D77518" w:rsidRPr="000631EC" w:rsidRDefault="00D77518" w:rsidP="00D7751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48D6AD01" w14:textId="0A001B8E" w:rsidR="00D77518" w:rsidRPr="000631EC" w:rsidRDefault="00D77518" w:rsidP="00D7751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EB7D54E"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319" w:type="dxa"/>
            <w:vAlign w:val="center"/>
          </w:tcPr>
          <w:p w14:paraId="1D7EF84A"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182" w:type="dxa"/>
            <w:vAlign w:val="center"/>
          </w:tcPr>
          <w:p w14:paraId="2B07F88A" w14:textId="77777777" w:rsidR="00D77518" w:rsidRPr="000631EC" w:rsidRDefault="00D77518" w:rsidP="00D77518">
            <w:pPr>
              <w:spacing w:before="40" w:beforeAutospacing="0" w:after="40" w:afterAutospacing="0" w:line="276" w:lineRule="auto"/>
              <w:rPr>
                <w:rFonts w:ascii="Arial" w:eastAsia="Aptos" w:hAnsi="Arial" w:cs="Arial"/>
                <w:szCs w:val="22"/>
              </w:rPr>
            </w:pPr>
          </w:p>
        </w:tc>
      </w:tr>
      <w:tr w:rsidR="00D77518" w:rsidRPr="000631EC" w14:paraId="024BD794" w14:textId="77777777" w:rsidTr="00FF660D">
        <w:trPr>
          <w:trHeight w:val="485"/>
        </w:trPr>
        <w:tc>
          <w:tcPr>
            <w:tcW w:w="504" w:type="dxa"/>
            <w:vAlign w:val="center"/>
          </w:tcPr>
          <w:p w14:paraId="1E51733E" w14:textId="77777777" w:rsidR="00D77518" w:rsidRPr="000631EC" w:rsidRDefault="00D77518" w:rsidP="00D77518">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5BED7A8" w14:textId="7D7F1269" w:rsidR="00D77518" w:rsidRPr="000631EC" w:rsidRDefault="00F22EED" w:rsidP="00D77518">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Headsets for simultaneous translation with IT system needed for up to 200 participants</w:t>
            </w:r>
          </w:p>
        </w:tc>
        <w:tc>
          <w:tcPr>
            <w:tcW w:w="900" w:type="dxa"/>
            <w:vAlign w:val="center"/>
          </w:tcPr>
          <w:p w14:paraId="75642277" w14:textId="0A049A03" w:rsidR="00D77518" w:rsidRPr="000631EC" w:rsidRDefault="00F22EED" w:rsidP="00D77518">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1D8B38A7" w14:textId="02462BD4" w:rsidR="00D77518" w:rsidRPr="000631EC" w:rsidRDefault="00F22EED" w:rsidP="00D77518">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200</w:t>
            </w:r>
          </w:p>
        </w:tc>
        <w:tc>
          <w:tcPr>
            <w:tcW w:w="1170" w:type="dxa"/>
            <w:vAlign w:val="center"/>
          </w:tcPr>
          <w:p w14:paraId="0109173E"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319" w:type="dxa"/>
            <w:vAlign w:val="center"/>
          </w:tcPr>
          <w:p w14:paraId="54CD5E51" w14:textId="77777777" w:rsidR="00D77518" w:rsidRPr="000631EC" w:rsidRDefault="00D77518" w:rsidP="00D77518">
            <w:pPr>
              <w:spacing w:before="40" w:beforeAutospacing="0" w:after="40" w:afterAutospacing="0" w:line="276" w:lineRule="auto"/>
              <w:rPr>
                <w:rFonts w:ascii="Arial" w:eastAsia="Aptos" w:hAnsi="Arial" w:cs="Arial"/>
                <w:szCs w:val="22"/>
              </w:rPr>
            </w:pPr>
          </w:p>
        </w:tc>
        <w:tc>
          <w:tcPr>
            <w:tcW w:w="1182" w:type="dxa"/>
            <w:vAlign w:val="center"/>
          </w:tcPr>
          <w:p w14:paraId="65A83D7D" w14:textId="77777777" w:rsidR="00D77518" w:rsidRPr="000631EC" w:rsidRDefault="00D77518" w:rsidP="00D77518">
            <w:pPr>
              <w:spacing w:before="40" w:beforeAutospacing="0" w:after="40" w:afterAutospacing="0" w:line="276" w:lineRule="auto"/>
              <w:rPr>
                <w:rFonts w:ascii="Arial" w:eastAsia="Aptos" w:hAnsi="Arial" w:cs="Arial"/>
                <w:szCs w:val="22"/>
              </w:rPr>
            </w:pPr>
          </w:p>
        </w:tc>
      </w:tr>
      <w:tr w:rsidR="00F22EED" w:rsidRPr="000631EC" w14:paraId="0943D254" w14:textId="77777777" w:rsidTr="00FF660D">
        <w:trPr>
          <w:trHeight w:val="485"/>
        </w:trPr>
        <w:tc>
          <w:tcPr>
            <w:tcW w:w="504" w:type="dxa"/>
            <w:vAlign w:val="center"/>
          </w:tcPr>
          <w:p w14:paraId="3252E739"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17D522B" w14:textId="6BA21048" w:rsidR="00F22EED" w:rsidRPr="000631EC" w:rsidRDefault="00F22EED" w:rsidP="00F22EED">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Sound system for simultaneous translation</w:t>
            </w:r>
          </w:p>
        </w:tc>
        <w:tc>
          <w:tcPr>
            <w:tcW w:w="900" w:type="dxa"/>
            <w:vAlign w:val="center"/>
          </w:tcPr>
          <w:p w14:paraId="2FC61B02" w14:textId="37AEB092" w:rsidR="00F22EED" w:rsidRPr="000631EC" w:rsidRDefault="00F22EED"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Set</w:t>
            </w:r>
          </w:p>
        </w:tc>
        <w:tc>
          <w:tcPr>
            <w:tcW w:w="1260" w:type="dxa"/>
            <w:vAlign w:val="center"/>
          </w:tcPr>
          <w:p w14:paraId="5E06D7F8" w14:textId="43B8ADA7" w:rsidR="00F22EED" w:rsidRPr="000631EC" w:rsidRDefault="00F22EED"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4798206E"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322105E9"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37EC8F57"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F22EED" w:rsidRPr="000631EC" w14:paraId="2548E50A" w14:textId="77777777" w:rsidTr="00FF660D">
        <w:trPr>
          <w:trHeight w:val="485"/>
        </w:trPr>
        <w:tc>
          <w:tcPr>
            <w:tcW w:w="504" w:type="dxa"/>
            <w:vAlign w:val="center"/>
          </w:tcPr>
          <w:p w14:paraId="75A1C3AB"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9DC78AC" w14:textId="1B1BA4BD" w:rsidR="00F22EED" w:rsidRPr="000631EC" w:rsidRDefault="002C4564" w:rsidP="00F22EED">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Supporting personnel (technicians) for simultaneous translation, AV </w:t>
            </w:r>
            <w:r w:rsidRPr="000631EC">
              <w:rPr>
                <w:rFonts w:ascii="Arial" w:eastAsia="Aptos" w:hAnsi="Arial" w:cs="Arial"/>
                <w:szCs w:val="22"/>
              </w:rPr>
              <w:lastRenderedPageBreak/>
              <w:t>technicians</w:t>
            </w:r>
            <w:r w:rsidR="00AA251D" w:rsidRPr="000631EC">
              <w:rPr>
                <w:rFonts w:ascii="Arial" w:eastAsia="Aptos" w:hAnsi="Arial" w:cs="Arial"/>
                <w:szCs w:val="22"/>
              </w:rPr>
              <w:t>, technical staff service</w:t>
            </w:r>
            <w:r w:rsidR="003A7819" w:rsidRPr="000631EC">
              <w:rPr>
                <w:rFonts w:ascii="Arial" w:eastAsia="Aptos" w:hAnsi="Arial" w:cs="Arial"/>
                <w:szCs w:val="22"/>
              </w:rPr>
              <w:t xml:space="preserve"> – assembly and disassembly </w:t>
            </w:r>
          </w:p>
        </w:tc>
        <w:tc>
          <w:tcPr>
            <w:tcW w:w="900" w:type="dxa"/>
            <w:vAlign w:val="center"/>
          </w:tcPr>
          <w:p w14:paraId="7A0E3A91" w14:textId="2B126E79" w:rsidR="00F22EED" w:rsidRPr="000631EC" w:rsidRDefault="009E7FC5"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lastRenderedPageBreak/>
              <w:t xml:space="preserve"> Service</w:t>
            </w:r>
          </w:p>
        </w:tc>
        <w:tc>
          <w:tcPr>
            <w:tcW w:w="1260" w:type="dxa"/>
            <w:vAlign w:val="center"/>
          </w:tcPr>
          <w:p w14:paraId="0EE9D5F3" w14:textId="0F02458E" w:rsidR="00F22EED" w:rsidRPr="000631EC" w:rsidRDefault="009E7FC5"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3BC175C3"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07CF934F"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4152EC88"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F22EED" w:rsidRPr="000631EC" w14:paraId="14224A6F" w14:textId="77777777" w:rsidTr="00FF660D">
        <w:trPr>
          <w:trHeight w:val="485"/>
        </w:trPr>
        <w:tc>
          <w:tcPr>
            <w:tcW w:w="504" w:type="dxa"/>
            <w:vAlign w:val="center"/>
          </w:tcPr>
          <w:p w14:paraId="64B65733"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23C2CC6" w14:textId="6C1E4022" w:rsidR="00F22EED" w:rsidRPr="000631EC" w:rsidRDefault="0065334D" w:rsidP="00F22EED">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w:t>
            </w:r>
            <w:r w:rsidR="003A7819" w:rsidRPr="000631EC">
              <w:rPr>
                <w:rFonts w:ascii="Arial" w:eastAsia="Aptos" w:hAnsi="Arial" w:cs="Arial"/>
                <w:szCs w:val="22"/>
              </w:rPr>
              <w:t xml:space="preserve"> (2)</w:t>
            </w:r>
            <w:r w:rsidRPr="000631EC">
              <w:rPr>
                <w:rFonts w:ascii="Arial" w:eastAsia="Aptos" w:hAnsi="Arial" w:cs="Arial"/>
                <w:szCs w:val="22"/>
              </w:rPr>
              <w:t xml:space="preserve"> - </w:t>
            </w:r>
            <w:proofErr w:type="gramStart"/>
            <w:r w:rsidRPr="000631EC">
              <w:rPr>
                <w:rFonts w:ascii="Arial" w:eastAsia="Aptos" w:hAnsi="Arial" w:cs="Arial"/>
                <w:szCs w:val="22"/>
              </w:rPr>
              <w:t>English-Albanian</w:t>
            </w:r>
            <w:proofErr w:type="gramEnd"/>
            <w:r w:rsidR="00EE3F3F" w:rsidRPr="000631EC">
              <w:rPr>
                <w:rFonts w:ascii="Arial" w:eastAsia="Aptos" w:hAnsi="Arial" w:cs="Arial"/>
                <w:szCs w:val="22"/>
              </w:rPr>
              <w:t xml:space="preserve"> and Vs</w:t>
            </w:r>
            <w:r w:rsidRPr="000631EC">
              <w:rPr>
                <w:rFonts w:ascii="Arial" w:eastAsia="Aptos" w:hAnsi="Arial" w:cs="Arial"/>
                <w:szCs w:val="22"/>
              </w:rPr>
              <w:t>, charged per hour per translator</w:t>
            </w:r>
          </w:p>
        </w:tc>
        <w:tc>
          <w:tcPr>
            <w:tcW w:w="900" w:type="dxa"/>
            <w:vAlign w:val="center"/>
          </w:tcPr>
          <w:p w14:paraId="198E7B54" w14:textId="4659F9AD" w:rsidR="00F22EED" w:rsidRPr="000631EC" w:rsidRDefault="00226DE1"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260" w:type="dxa"/>
            <w:vAlign w:val="center"/>
          </w:tcPr>
          <w:p w14:paraId="0A1DFF5D" w14:textId="04CC3A31" w:rsidR="00F22EED" w:rsidRPr="000631EC" w:rsidRDefault="00226DE1"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3BDA4EF4"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4113BB03"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2CFA29CC"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F22EED" w:rsidRPr="000631EC" w14:paraId="78E2DCC1" w14:textId="77777777" w:rsidTr="00FF660D">
        <w:trPr>
          <w:trHeight w:val="485"/>
        </w:trPr>
        <w:tc>
          <w:tcPr>
            <w:tcW w:w="504" w:type="dxa"/>
            <w:vAlign w:val="center"/>
          </w:tcPr>
          <w:p w14:paraId="0F7433F4" w14:textId="77777777" w:rsidR="00F22EED" w:rsidRPr="000631EC" w:rsidRDefault="00F22EED" w:rsidP="00F22EED">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F7EA65E" w14:textId="77777777" w:rsidR="00226DE1" w:rsidRPr="000631EC" w:rsidRDefault="00226DE1" w:rsidP="00226DE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77F9D9F3" w14:textId="46EA11A5" w:rsidR="00F22EED" w:rsidRPr="000631EC" w:rsidRDefault="00A072F5" w:rsidP="00226DE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English -</w:t>
            </w:r>
            <w:r w:rsidR="009E7FC5" w:rsidRPr="000631EC">
              <w:rPr>
                <w:rFonts w:ascii="Arial" w:eastAsia="Aptos" w:hAnsi="Arial" w:cs="Arial"/>
                <w:szCs w:val="22"/>
              </w:rPr>
              <w:t xml:space="preserve"> </w:t>
            </w:r>
            <w:r w:rsidRPr="000631EC">
              <w:rPr>
                <w:rFonts w:ascii="Arial" w:eastAsia="Aptos" w:hAnsi="Arial" w:cs="Arial"/>
                <w:szCs w:val="22"/>
              </w:rPr>
              <w:t>Bosnian</w:t>
            </w:r>
            <w:r w:rsidR="009E7FC5" w:rsidRPr="000631EC">
              <w:rPr>
                <w:rFonts w:ascii="Arial" w:eastAsia="Aptos" w:hAnsi="Arial" w:cs="Arial"/>
                <w:szCs w:val="22"/>
              </w:rPr>
              <w:t xml:space="preserve"> </w:t>
            </w:r>
            <w:r w:rsidR="00226DE1" w:rsidRPr="000631EC">
              <w:rPr>
                <w:rFonts w:ascii="Arial" w:eastAsia="Aptos" w:hAnsi="Arial" w:cs="Arial"/>
                <w:szCs w:val="22"/>
              </w:rPr>
              <w:t>/</w:t>
            </w:r>
            <w:r w:rsidR="009E7FC5" w:rsidRPr="000631EC">
              <w:rPr>
                <w:rFonts w:ascii="Arial" w:eastAsia="Aptos" w:hAnsi="Arial" w:cs="Arial"/>
                <w:szCs w:val="22"/>
              </w:rPr>
              <w:t xml:space="preserve"> </w:t>
            </w:r>
            <w:r w:rsidR="00226DE1" w:rsidRPr="000631EC">
              <w:rPr>
                <w:rFonts w:ascii="Arial" w:eastAsia="Aptos" w:hAnsi="Arial" w:cs="Arial"/>
                <w:szCs w:val="22"/>
              </w:rPr>
              <w:t>Serbian</w:t>
            </w:r>
            <w:r w:rsidR="009E7FC5" w:rsidRPr="000631EC">
              <w:rPr>
                <w:rFonts w:ascii="Arial" w:eastAsia="Aptos" w:hAnsi="Arial" w:cs="Arial"/>
                <w:szCs w:val="22"/>
              </w:rPr>
              <w:t xml:space="preserve"> </w:t>
            </w:r>
            <w:r w:rsidR="00226DE1" w:rsidRPr="000631EC">
              <w:rPr>
                <w:rFonts w:ascii="Arial" w:eastAsia="Aptos" w:hAnsi="Arial" w:cs="Arial"/>
                <w:szCs w:val="22"/>
              </w:rPr>
              <w:t>/</w:t>
            </w:r>
            <w:r w:rsidR="009E7FC5" w:rsidRPr="000631EC">
              <w:rPr>
                <w:rFonts w:ascii="Arial" w:eastAsia="Aptos" w:hAnsi="Arial" w:cs="Arial"/>
                <w:szCs w:val="22"/>
              </w:rPr>
              <w:t xml:space="preserve"> </w:t>
            </w:r>
            <w:r w:rsidR="00226DE1" w:rsidRPr="000631EC">
              <w:rPr>
                <w:rFonts w:ascii="Arial" w:eastAsia="Aptos" w:hAnsi="Arial" w:cs="Arial"/>
                <w:szCs w:val="22"/>
              </w:rPr>
              <w:t>Montenegrin</w:t>
            </w:r>
            <w:r w:rsidR="00EE3F3F" w:rsidRPr="000631EC">
              <w:rPr>
                <w:rFonts w:ascii="Arial" w:eastAsia="Aptos" w:hAnsi="Arial" w:cs="Arial"/>
                <w:szCs w:val="22"/>
              </w:rPr>
              <w:t xml:space="preserve"> and Vs</w:t>
            </w:r>
            <w:r w:rsidR="00226DE1" w:rsidRPr="000631EC">
              <w:rPr>
                <w:rFonts w:ascii="Arial" w:eastAsia="Aptos" w:hAnsi="Arial" w:cs="Arial"/>
                <w:szCs w:val="22"/>
              </w:rPr>
              <w:t>, charged per hour per translator</w:t>
            </w:r>
          </w:p>
        </w:tc>
        <w:tc>
          <w:tcPr>
            <w:tcW w:w="900" w:type="dxa"/>
            <w:vAlign w:val="center"/>
          </w:tcPr>
          <w:p w14:paraId="472B35F7" w14:textId="2419953F" w:rsidR="00F22EED" w:rsidRPr="000631EC" w:rsidRDefault="00226DE1" w:rsidP="00F22EED">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260" w:type="dxa"/>
            <w:vAlign w:val="center"/>
          </w:tcPr>
          <w:p w14:paraId="5FC213C7" w14:textId="54AE2E19" w:rsidR="00F22EED" w:rsidRPr="000631EC" w:rsidRDefault="00226DE1" w:rsidP="00F22EED">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337DAB56"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319" w:type="dxa"/>
            <w:vAlign w:val="center"/>
          </w:tcPr>
          <w:p w14:paraId="7722C740" w14:textId="77777777" w:rsidR="00F22EED" w:rsidRPr="000631EC" w:rsidRDefault="00F22EED" w:rsidP="00F22EED">
            <w:pPr>
              <w:spacing w:before="40" w:beforeAutospacing="0" w:after="40" w:afterAutospacing="0" w:line="276" w:lineRule="auto"/>
              <w:rPr>
                <w:rFonts w:ascii="Arial" w:eastAsia="Aptos" w:hAnsi="Arial" w:cs="Arial"/>
                <w:szCs w:val="22"/>
              </w:rPr>
            </w:pPr>
          </w:p>
        </w:tc>
        <w:tc>
          <w:tcPr>
            <w:tcW w:w="1182" w:type="dxa"/>
            <w:vAlign w:val="center"/>
          </w:tcPr>
          <w:p w14:paraId="0C42C742" w14:textId="77777777" w:rsidR="00F22EED" w:rsidRPr="000631EC" w:rsidRDefault="00F22EED" w:rsidP="00F22EED">
            <w:pPr>
              <w:spacing w:before="40" w:beforeAutospacing="0" w:after="40" w:afterAutospacing="0" w:line="276" w:lineRule="auto"/>
              <w:rPr>
                <w:rFonts w:ascii="Arial" w:eastAsia="Aptos" w:hAnsi="Arial" w:cs="Arial"/>
                <w:szCs w:val="22"/>
              </w:rPr>
            </w:pPr>
          </w:p>
        </w:tc>
      </w:tr>
      <w:tr w:rsidR="00191A99" w:rsidRPr="000631EC" w14:paraId="494C73C2" w14:textId="77777777" w:rsidTr="00FF660D">
        <w:trPr>
          <w:trHeight w:val="485"/>
        </w:trPr>
        <w:tc>
          <w:tcPr>
            <w:tcW w:w="504" w:type="dxa"/>
            <w:vAlign w:val="center"/>
          </w:tcPr>
          <w:p w14:paraId="2F17CF6D"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64D8A05"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 English-</w:t>
            </w:r>
          </w:p>
          <w:p w14:paraId="3F7D4A76" w14:textId="258D6CB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Macedonian </w:t>
            </w:r>
            <w:r w:rsidR="00EE3F3F" w:rsidRPr="000631EC">
              <w:rPr>
                <w:rFonts w:ascii="Arial" w:eastAsia="Aptos" w:hAnsi="Arial" w:cs="Arial"/>
                <w:szCs w:val="22"/>
              </w:rPr>
              <w:t>–</w:t>
            </w:r>
            <w:r w:rsidRPr="000631EC">
              <w:rPr>
                <w:rFonts w:ascii="Arial" w:eastAsia="Aptos" w:hAnsi="Arial" w:cs="Arial"/>
                <w:szCs w:val="22"/>
              </w:rPr>
              <w:t xml:space="preserve"> English</w:t>
            </w:r>
            <w:r w:rsidR="00EE3F3F" w:rsidRPr="000631EC">
              <w:rPr>
                <w:rFonts w:ascii="Arial" w:eastAsia="Aptos" w:hAnsi="Arial" w:cs="Arial"/>
                <w:szCs w:val="22"/>
              </w:rPr>
              <w:t xml:space="preserve"> and Vs</w:t>
            </w:r>
            <w:r w:rsidRPr="000631EC">
              <w:rPr>
                <w:rFonts w:ascii="Arial" w:eastAsia="Aptos" w:hAnsi="Arial" w:cs="Arial"/>
                <w:szCs w:val="22"/>
              </w:rPr>
              <w:t>, charged per hour per translator</w:t>
            </w:r>
          </w:p>
        </w:tc>
        <w:tc>
          <w:tcPr>
            <w:tcW w:w="900" w:type="dxa"/>
            <w:vAlign w:val="center"/>
          </w:tcPr>
          <w:p w14:paraId="449E5DBE" w14:textId="79F982C6"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260" w:type="dxa"/>
            <w:vAlign w:val="center"/>
          </w:tcPr>
          <w:p w14:paraId="0A7F29CD" w14:textId="741AD8A4"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4B7366E7"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253F860F"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1106B4A2"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04C459CF" w14:textId="77777777" w:rsidTr="00FF660D">
        <w:trPr>
          <w:trHeight w:val="485"/>
        </w:trPr>
        <w:tc>
          <w:tcPr>
            <w:tcW w:w="504" w:type="dxa"/>
            <w:vAlign w:val="center"/>
          </w:tcPr>
          <w:p w14:paraId="78585AE5"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F396429"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70A3EF16" w14:textId="76450165" w:rsidR="00191A99" w:rsidRPr="000631EC" w:rsidRDefault="00191A99" w:rsidP="00191A99">
            <w:pPr>
              <w:spacing w:before="40" w:beforeAutospacing="0" w:after="40" w:afterAutospacing="0" w:line="276" w:lineRule="auto"/>
              <w:rPr>
                <w:rFonts w:ascii="Arial" w:eastAsia="Aptos" w:hAnsi="Arial" w:cs="Arial"/>
                <w:szCs w:val="22"/>
              </w:rPr>
            </w:pPr>
            <w:proofErr w:type="gramStart"/>
            <w:r w:rsidRPr="000631EC">
              <w:rPr>
                <w:rFonts w:ascii="Arial" w:eastAsia="Aptos" w:hAnsi="Arial" w:cs="Arial"/>
                <w:szCs w:val="22"/>
                <w:lang w:val="en-GB"/>
              </w:rPr>
              <w:t>English-Ukrainian</w:t>
            </w:r>
            <w:proofErr w:type="gramEnd"/>
            <w:r w:rsidRPr="000631EC">
              <w:rPr>
                <w:rFonts w:ascii="Arial" w:eastAsia="Aptos" w:hAnsi="Arial" w:cs="Arial"/>
                <w:szCs w:val="22"/>
                <w:lang w:val="en-GB"/>
              </w:rPr>
              <w:t xml:space="preserve"> </w:t>
            </w:r>
            <w:r w:rsidR="00A072F5" w:rsidRPr="000631EC">
              <w:rPr>
                <w:rFonts w:ascii="Arial" w:eastAsia="Aptos" w:hAnsi="Arial" w:cs="Arial"/>
                <w:szCs w:val="22"/>
                <w:lang w:val="en-GB"/>
              </w:rPr>
              <w:t>–</w:t>
            </w:r>
            <w:r w:rsidRPr="000631EC">
              <w:rPr>
                <w:rFonts w:ascii="Arial" w:eastAsia="Aptos" w:hAnsi="Arial" w:cs="Arial"/>
                <w:szCs w:val="22"/>
                <w:lang w:val="en-GB"/>
              </w:rPr>
              <w:t xml:space="preserve"> English</w:t>
            </w:r>
            <w:r w:rsidR="00A072F5" w:rsidRPr="000631EC">
              <w:rPr>
                <w:rFonts w:ascii="Arial" w:eastAsia="Aptos" w:hAnsi="Arial" w:cs="Arial"/>
                <w:szCs w:val="22"/>
                <w:lang w:val="en-GB"/>
              </w:rPr>
              <w:t xml:space="preserve"> and Vs</w:t>
            </w:r>
            <w:r w:rsidRPr="000631EC">
              <w:rPr>
                <w:rFonts w:ascii="Arial" w:eastAsia="Aptos" w:hAnsi="Arial" w:cs="Arial"/>
                <w:szCs w:val="22"/>
                <w:lang w:val="en-GB"/>
              </w:rPr>
              <w:t xml:space="preserve"> charged per hour per translator</w:t>
            </w:r>
          </w:p>
        </w:tc>
        <w:tc>
          <w:tcPr>
            <w:tcW w:w="900" w:type="dxa"/>
            <w:vAlign w:val="center"/>
          </w:tcPr>
          <w:p w14:paraId="5C18257D" w14:textId="46C7E4B8"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260" w:type="dxa"/>
            <w:vAlign w:val="center"/>
          </w:tcPr>
          <w:p w14:paraId="2563080D" w14:textId="7D9E458D"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633893D1"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0C8BA281"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63E5DFB7"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731E0644" w14:textId="77777777" w:rsidTr="00FF660D">
        <w:trPr>
          <w:trHeight w:val="485"/>
        </w:trPr>
        <w:tc>
          <w:tcPr>
            <w:tcW w:w="504" w:type="dxa"/>
            <w:vAlign w:val="center"/>
          </w:tcPr>
          <w:p w14:paraId="472752D3"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379BAB71"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4AA132D5" w14:textId="69367C4B" w:rsidR="00191A99" w:rsidRPr="000631EC" w:rsidRDefault="00191A99" w:rsidP="00191A99">
            <w:pPr>
              <w:spacing w:before="40" w:beforeAutospacing="0" w:after="40" w:afterAutospacing="0" w:line="276" w:lineRule="auto"/>
              <w:rPr>
                <w:rFonts w:ascii="Arial" w:eastAsia="Aptos" w:hAnsi="Arial" w:cs="Arial"/>
                <w:szCs w:val="22"/>
              </w:rPr>
            </w:pPr>
            <w:proofErr w:type="gramStart"/>
            <w:r w:rsidRPr="000631EC">
              <w:rPr>
                <w:rFonts w:ascii="Arial" w:eastAsia="Aptos" w:hAnsi="Arial" w:cs="Arial"/>
                <w:szCs w:val="22"/>
                <w:lang w:val="en-GB"/>
              </w:rPr>
              <w:t>English-Romanian</w:t>
            </w:r>
            <w:proofErr w:type="gramEnd"/>
            <w:r w:rsidRPr="000631EC">
              <w:rPr>
                <w:rFonts w:ascii="Arial" w:eastAsia="Aptos" w:hAnsi="Arial" w:cs="Arial"/>
                <w:szCs w:val="22"/>
                <w:lang w:val="en-GB"/>
              </w:rPr>
              <w:t xml:space="preserve"> </w:t>
            </w:r>
            <w:r w:rsidR="00A072F5" w:rsidRPr="000631EC">
              <w:rPr>
                <w:rFonts w:ascii="Arial" w:eastAsia="Aptos" w:hAnsi="Arial" w:cs="Arial"/>
                <w:szCs w:val="22"/>
                <w:lang w:val="en-GB"/>
              </w:rPr>
              <w:t>–</w:t>
            </w:r>
            <w:r w:rsidRPr="000631EC">
              <w:rPr>
                <w:rFonts w:ascii="Arial" w:eastAsia="Aptos" w:hAnsi="Arial" w:cs="Arial"/>
                <w:szCs w:val="22"/>
                <w:lang w:val="en-GB"/>
              </w:rPr>
              <w:t xml:space="preserve"> English</w:t>
            </w:r>
            <w:r w:rsidR="00A072F5" w:rsidRPr="000631EC">
              <w:rPr>
                <w:rFonts w:ascii="Arial" w:eastAsia="Aptos" w:hAnsi="Arial" w:cs="Arial"/>
                <w:szCs w:val="22"/>
                <w:lang w:val="en-GB"/>
              </w:rPr>
              <w:t xml:space="preserve"> and Vs</w:t>
            </w:r>
            <w:r w:rsidRPr="000631EC">
              <w:rPr>
                <w:rFonts w:ascii="Arial" w:eastAsia="Aptos" w:hAnsi="Arial" w:cs="Arial"/>
                <w:szCs w:val="22"/>
                <w:lang w:val="en-GB"/>
              </w:rPr>
              <w:t xml:space="preserve"> charged per hour per translator</w:t>
            </w:r>
          </w:p>
        </w:tc>
        <w:tc>
          <w:tcPr>
            <w:tcW w:w="900" w:type="dxa"/>
            <w:vAlign w:val="center"/>
          </w:tcPr>
          <w:p w14:paraId="2527E87A" w14:textId="2B10A615"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260" w:type="dxa"/>
            <w:vAlign w:val="center"/>
          </w:tcPr>
          <w:p w14:paraId="070E54A9" w14:textId="38C02E39"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4BD27DAF"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652C7571"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75A26C34"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79B9D053" w14:textId="77777777" w:rsidTr="00FF660D">
        <w:trPr>
          <w:trHeight w:val="485"/>
        </w:trPr>
        <w:tc>
          <w:tcPr>
            <w:tcW w:w="504" w:type="dxa"/>
            <w:vAlign w:val="center"/>
          </w:tcPr>
          <w:p w14:paraId="4C6963FF"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077F8AE1" w14:textId="77777777" w:rsidR="00191A99" w:rsidRPr="000631EC" w:rsidRDefault="00191A99"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Simultaneous translators -</w:t>
            </w:r>
          </w:p>
          <w:p w14:paraId="022E06F5" w14:textId="53CB6034" w:rsidR="00191A99" w:rsidRPr="000631EC" w:rsidRDefault="00191A99" w:rsidP="00191A99">
            <w:pPr>
              <w:spacing w:before="40" w:beforeAutospacing="0" w:after="40" w:afterAutospacing="0" w:line="276" w:lineRule="auto"/>
              <w:rPr>
                <w:rFonts w:ascii="Arial" w:eastAsia="Aptos" w:hAnsi="Arial" w:cs="Arial"/>
                <w:szCs w:val="22"/>
              </w:rPr>
            </w:pPr>
            <w:proofErr w:type="gramStart"/>
            <w:r w:rsidRPr="000631EC">
              <w:rPr>
                <w:rFonts w:ascii="Arial" w:eastAsia="Aptos" w:hAnsi="Arial" w:cs="Arial"/>
                <w:szCs w:val="22"/>
                <w:lang w:val="en-GB"/>
              </w:rPr>
              <w:t>English-Greek</w:t>
            </w:r>
            <w:proofErr w:type="gramEnd"/>
            <w:r w:rsidRPr="000631EC">
              <w:rPr>
                <w:rFonts w:ascii="Arial" w:eastAsia="Aptos" w:hAnsi="Arial" w:cs="Arial"/>
                <w:szCs w:val="22"/>
                <w:lang w:val="en-GB"/>
              </w:rPr>
              <w:t xml:space="preserve"> </w:t>
            </w:r>
            <w:r w:rsidR="00A072F5" w:rsidRPr="000631EC">
              <w:rPr>
                <w:rFonts w:ascii="Arial" w:eastAsia="Aptos" w:hAnsi="Arial" w:cs="Arial"/>
                <w:szCs w:val="22"/>
                <w:lang w:val="en-GB"/>
              </w:rPr>
              <w:t>–</w:t>
            </w:r>
            <w:r w:rsidRPr="000631EC">
              <w:rPr>
                <w:rFonts w:ascii="Arial" w:eastAsia="Aptos" w:hAnsi="Arial" w:cs="Arial"/>
                <w:szCs w:val="22"/>
                <w:lang w:val="en-GB"/>
              </w:rPr>
              <w:t xml:space="preserve"> English</w:t>
            </w:r>
            <w:r w:rsidR="00A072F5" w:rsidRPr="000631EC">
              <w:rPr>
                <w:rFonts w:ascii="Arial" w:eastAsia="Aptos" w:hAnsi="Arial" w:cs="Arial"/>
                <w:szCs w:val="22"/>
                <w:lang w:val="en-GB"/>
              </w:rPr>
              <w:t xml:space="preserve"> and Vs</w:t>
            </w:r>
            <w:r w:rsidRPr="000631EC">
              <w:rPr>
                <w:rFonts w:ascii="Arial" w:eastAsia="Aptos" w:hAnsi="Arial" w:cs="Arial"/>
                <w:szCs w:val="22"/>
                <w:lang w:val="en-GB"/>
              </w:rPr>
              <w:t xml:space="preserve"> charged per hour per translator</w:t>
            </w:r>
          </w:p>
        </w:tc>
        <w:tc>
          <w:tcPr>
            <w:tcW w:w="900" w:type="dxa"/>
            <w:vAlign w:val="center"/>
          </w:tcPr>
          <w:p w14:paraId="3ACD85E6" w14:textId="38B02DFE" w:rsidR="00191A99" w:rsidRPr="000631EC" w:rsidRDefault="00191A99"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Hours</w:t>
            </w:r>
          </w:p>
        </w:tc>
        <w:tc>
          <w:tcPr>
            <w:tcW w:w="1260" w:type="dxa"/>
            <w:vAlign w:val="center"/>
          </w:tcPr>
          <w:p w14:paraId="7996986D" w14:textId="59E1455C" w:rsidR="00191A99" w:rsidRPr="000631EC" w:rsidRDefault="00191A99"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8</w:t>
            </w:r>
          </w:p>
        </w:tc>
        <w:tc>
          <w:tcPr>
            <w:tcW w:w="1170" w:type="dxa"/>
            <w:vAlign w:val="center"/>
          </w:tcPr>
          <w:p w14:paraId="21629692"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5E371403"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0207A10B"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191A99" w:rsidRPr="000631EC" w14:paraId="5980FC80" w14:textId="77777777" w:rsidTr="00FF660D">
        <w:trPr>
          <w:trHeight w:val="485"/>
        </w:trPr>
        <w:tc>
          <w:tcPr>
            <w:tcW w:w="504" w:type="dxa"/>
            <w:vAlign w:val="center"/>
          </w:tcPr>
          <w:p w14:paraId="546F69F1" w14:textId="77777777" w:rsidR="00191A99" w:rsidRPr="000631EC" w:rsidRDefault="00191A99" w:rsidP="00191A99">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14032F1" w14:textId="6CD457C8" w:rsidR="00191A99" w:rsidRPr="000631EC" w:rsidRDefault="006D0DA3" w:rsidP="00191A99">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Event visual design with elaboration on all materials</w:t>
            </w:r>
          </w:p>
        </w:tc>
        <w:tc>
          <w:tcPr>
            <w:tcW w:w="900" w:type="dxa"/>
            <w:vAlign w:val="center"/>
          </w:tcPr>
          <w:p w14:paraId="26EF3313" w14:textId="76E20498" w:rsidR="00191A99" w:rsidRPr="000631EC" w:rsidRDefault="006D0DA3" w:rsidP="00191A99">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Service</w:t>
            </w:r>
          </w:p>
        </w:tc>
        <w:tc>
          <w:tcPr>
            <w:tcW w:w="1260" w:type="dxa"/>
            <w:vAlign w:val="center"/>
          </w:tcPr>
          <w:p w14:paraId="41872C7B" w14:textId="57D72025" w:rsidR="00191A99" w:rsidRPr="000631EC" w:rsidRDefault="006D0DA3" w:rsidP="00191A99">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79C23695"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319" w:type="dxa"/>
            <w:vAlign w:val="center"/>
          </w:tcPr>
          <w:p w14:paraId="2AB4F268" w14:textId="77777777" w:rsidR="00191A99" w:rsidRPr="000631EC" w:rsidRDefault="00191A99" w:rsidP="00191A99">
            <w:pPr>
              <w:spacing w:before="40" w:beforeAutospacing="0" w:after="40" w:afterAutospacing="0" w:line="276" w:lineRule="auto"/>
              <w:rPr>
                <w:rFonts w:ascii="Arial" w:eastAsia="Aptos" w:hAnsi="Arial" w:cs="Arial"/>
                <w:szCs w:val="22"/>
              </w:rPr>
            </w:pPr>
          </w:p>
        </w:tc>
        <w:tc>
          <w:tcPr>
            <w:tcW w:w="1182" w:type="dxa"/>
            <w:vAlign w:val="center"/>
          </w:tcPr>
          <w:p w14:paraId="7AC4586B" w14:textId="77777777" w:rsidR="00191A99" w:rsidRPr="000631EC" w:rsidRDefault="00191A99" w:rsidP="00191A99">
            <w:pPr>
              <w:spacing w:before="40" w:beforeAutospacing="0" w:after="40" w:afterAutospacing="0" w:line="276" w:lineRule="auto"/>
              <w:rPr>
                <w:rFonts w:ascii="Arial" w:eastAsia="Aptos" w:hAnsi="Arial" w:cs="Arial"/>
                <w:szCs w:val="22"/>
              </w:rPr>
            </w:pPr>
          </w:p>
        </w:tc>
      </w:tr>
      <w:tr w:rsidR="00D518C3" w:rsidRPr="000631EC" w14:paraId="21B47D5A" w14:textId="77777777" w:rsidTr="00FF660D">
        <w:trPr>
          <w:trHeight w:val="1062"/>
        </w:trPr>
        <w:tc>
          <w:tcPr>
            <w:tcW w:w="504" w:type="dxa"/>
            <w:vMerge w:val="restart"/>
            <w:vAlign w:val="center"/>
          </w:tcPr>
          <w:p w14:paraId="48AC2385" w14:textId="2435191D" w:rsidR="00D518C3" w:rsidRPr="000631EC" w:rsidRDefault="00D518C3"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Merge w:val="restart"/>
            <w:vAlign w:val="center"/>
          </w:tcPr>
          <w:p w14:paraId="0EDB841B" w14:textId="679165E6" w:rsidR="00D518C3" w:rsidRPr="000631EC" w:rsidRDefault="00D518C3" w:rsidP="008A51F1">
            <w:pPr>
              <w:spacing w:before="40" w:after="40" w:line="276" w:lineRule="auto"/>
              <w:rPr>
                <w:rFonts w:ascii="Arial" w:eastAsia="Aptos" w:hAnsi="Arial" w:cs="Arial"/>
                <w:szCs w:val="22"/>
              </w:rPr>
            </w:pPr>
            <w:r w:rsidRPr="000631EC">
              <w:rPr>
                <w:rFonts w:ascii="Arial" w:eastAsia="Aptos" w:hAnsi="Arial" w:cs="Arial"/>
                <w:szCs w:val="22"/>
              </w:rPr>
              <w:t xml:space="preserve">Various </w:t>
            </w:r>
            <w:proofErr w:type="gramStart"/>
            <w:r w:rsidRPr="000631EC">
              <w:rPr>
                <w:rFonts w:ascii="Arial" w:eastAsia="Aptos" w:hAnsi="Arial" w:cs="Arial"/>
                <w:szCs w:val="22"/>
              </w:rPr>
              <w:t>direction</w:t>
            </w:r>
            <w:proofErr w:type="gramEnd"/>
            <w:r w:rsidRPr="000631EC">
              <w:rPr>
                <w:rFonts w:ascii="Arial" w:eastAsia="Aptos" w:hAnsi="Arial" w:cs="Arial"/>
                <w:szCs w:val="22"/>
              </w:rPr>
              <w:t xml:space="preserve">, info signs, navigation boards (printed or electronic), showing clearly how to reach different areas of </w:t>
            </w:r>
            <w:proofErr w:type="gramStart"/>
            <w:r w:rsidRPr="000631EC">
              <w:rPr>
                <w:rFonts w:ascii="Arial" w:eastAsia="Aptos" w:hAnsi="Arial" w:cs="Arial"/>
                <w:szCs w:val="22"/>
              </w:rPr>
              <w:t>participants</w:t>
            </w:r>
            <w:proofErr w:type="gramEnd"/>
            <w:r w:rsidRPr="000631EC">
              <w:rPr>
                <w:rFonts w:ascii="Arial" w:eastAsia="Aptos" w:hAnsi="Arial" w:cs="Arial"/>
                <w:szCs w:val="22"/>
              </w:rPr>
              <w:t xml:space="preserve"> interest.</w:t>
            </w:r>
          </w:p>
        </w:tc>
        <w:tc>
          <w:tcPr>
            <w:tcW w:w="900" w:type="dxa"/>
            <w:vAlign w:val="center"/>
          </w:tcPr>
          <w:p w14:paraId="1667AAAC" w14:textId="6613B680" w:rsidR="00D518C3" w:rsidRPr="000631EC" w:rsidRDefault="00D518C3"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Persons</w:t>
            </w:r>
          </w:p>
        </w:tc>
        <w:tc>
          <w:tcPr>
            <w:tcW w:w="1260" w:type="dxa"/>
            <w:vAlign w:val="center"/>
          </w:tcPr>
          <w:p w14:paraId="220B3811" w14:textId="26BFA063" w:rsidR="00D518C3" w:rsidRPr="000631EC" w:rsidRDefault="00D518C3"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10</w:t>
            </w:r>
          </w:p>
        </w:tc>
        <w:tc>
          <w:tcPr>
            <w:tcW w:w="1170" w:type="dxa"/>
            <w:vAlign w:val="center"/>
          </w:tcPr>
          <w:p w14:paraId="4FFB718B" w14:textId="77777777" w:rsidR="00D518C3" w:rsidRPr="000631EC" w:rsidRDefault="00D518C3" w:rsidP="008A51F1">
            <w:pPr>
              <w:spacing w:before="40" w:beforeAutospacing="0" w:after="40" w:afterAutospacing="0" w:line="276" w:lineRule="auto"/>
              <w:rPr>
                <w:rFonts w:ascii="Arial" w:eastAsia="Aptos" w:hAnsi="Arial" w:cs="Arial"/>
                <w:szCs w:val="22"/>
              </w:rPr>
            </w:pPr>
          </w:p>
        </w:tc>
        <w:tc>
          <w:tcPr>
            <w:tcW w:w="1319" w:type="dxa"/>
            <w:vAlign w:val="center"/>
          </w:tcPr>
          <w:p w14:paraId="7C3FB8C9" w14:textId="77777777" w:rsidR="00D518C3" w:rsidRPr="000631EC" w:rsidRDefault="00D518C3" w:rsidP="008A51F1">
            <w:pPr>
              <w:spacing w:before="40" w:beforeAutospacing="0" w:after="40" w:afterAutospacing="0" w:line="276" w:lineRule="auto"/>
              <w:rPr>
                <w:rFonts w:ascii="Arial" w:eastAsia="Aptos" w:hAnsi="Arial" w:cs="Arial"/>
                <w:szCs w:val="22"/>
              </w:rPr>
            </w:pPr>
          </w:p>
        </w:tc>
        <w:tc>
          <w:tcPr>
            <w:tcW w:w="1182" w:type="dxa"/>
            <w:vAlign w:val="center"/>
          </w:tcPr>
          <w:p w14:paraId="0F7F4CDD" w14:textId="1FCB2948" w:rsidR="00D518C3" w:rsidRPr="000631EC" w:rsidRDefault="00D518C3" w:rsidP="008A51F1">
            <w:pPr>
              <w:spacing w:before="40" w:beforeAutospacing="0" w:after="40" w:afterAutospacing="0" w:line="276" w:lineRule="auto"/>
              <w:rPr>
                <w:rFonts w:ascii="Arial" w:eastAsia="Aptos" w:hAnsi="Arial" w:cs="Arial"/>
                <w:szCs w:val="22"/>
              </w:rPr>
            </w:pPr>
          </w:p>
        </w:tc>
      </w:tr>
      <w:tr w:rsidR="00D518C3" w:rsidRPr="000631EC" w14:paraId="4BD9B6B9" w14:textId="77777777" w:rsidTr="00FF660D">
        <w:trPr>
          <w:trHeight w:val="1062"/>
        </w:trPr>
        <w:tc>
          <w:tcPr>
            <w:tcW w:w="504" w:type="dxa"/>
            <w:vMerge/>
            <w:tcBorders>
              <w:bottom w:val="single" w:sz="4" w:space="0" w:color="auto"/>
            </w:tcBorders>
            <w:vAlign w:val="center"/>
          </w:tcPr>
          <w:p w14:paraId="0FB11934" w14:textId="77777777" w:rsidR="00D518C3" w:rsidRPr="000631EC" w:rsidRDefault="00D518C3"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Merge/>
            <w:tcBorders>
              <w:bottom w:val="single" w:sz="4" w:space="0" w:color="auto"/>
            </w:tcBorders>
            <w:vAlign w:val="center"/>
          </w:tcPr>
          <w:p w14:paraId="1820AA5F" w14:textId="77777777" w:rsidR="00D518C3" w:rsidRPr="000631EC" w:rsidRDefault="00D518C3" w:rsidP="008A51F1">
            <w:pPr>
              <w:spacing w:before="40" w:after="40" w:line="276" w:lineRule="auto"/>
              <w:rPr>
                <w:rFonts w:ascii="Arial" w:eastAsia="Aptos" w:hAnsi="Arial" w:cs="Arial"/>
                <w:szCs w:val="22"/>
              </w:rPr>
            </w:pPr>
          </w:p>
        </w:tc>
        <w:tc>
          <w:tcPr>
            <w:tcW w:w="900" w:type="dxa"/>
            <w:tcBorders>
              <w:bottom w:val="single" w:sz="4" w:space="0" w:color="auto"/>
            </w:tcBorders>
            <w:vAlign w:val="center"/>
          </w:tcPr>
          <w:p w14:paraId="3834C71E" w14:textId="129FF1B0" w:rsidR="00D518C3" w:rsidRPr="000631EC" w:rsidRDefault="00D518C3"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tcBorders>
              <w:bottom w:val="single" w:sz="4" w:space="0" w:color="auto"/>
            </w:tcBorders>
            <w:vAlign w:val="center"/>
          </w:tcPr>
          <w:p w14:paraId="5BC7A41C" w14:textId="3ECEA8CE" w:rsidR="00D518C3" w:rsidRPr="000631EC" w:rsidRDefault="00D518C3"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10</w:t>
            </w:r>
          </w:p>
        </w:tc>
        <w:tc>
          <w:tcPr>
            <w:tcW w:w="1170" w:type="dxa"/>
            <w:vAlign w:val="center"/>
          </w:tcPr>
          <w:p w14:paraId="65672738" w14:textId="77777777" w:rsidR="00D518C3" w:rsidRPr="000631EC" w:rsidRDefault="00D518C3" w:rsidP="008A51F1">
            <w:pPr>
              <w:spacing w:before="40" w:beforeAutospacing="0" w:after="40" w:afterAutospacing="0" w:line="276" w:lineRule="auto"/>
              <w:rPr>
                <w:rFonts w:ascii="Arial" w:eastAsia="Aptos" w:hAnsi="Arial" w:cs="Arial"/>
                <w:szCs w:val="22"/>
              </w:rPr>
            </w:pPr>
          </w:p>
        </w:tc>
        <w:tc>
          <w:tcPr>
            <w:tcW w:w="1319" w:type="dxa"/>
            <w:vAlign w:val="center"/>
          </w:tcPr>
          <w:p w14:paraId="41587DCA" w14:textId="77777777" w:rsidR="00D518C3" w:rsidRPr="000631EC" w:rsidRDefault="00D518C3" w:rsidP="008A51F1">
            <w:pPr>
              <w:spacing w:before="40" w:beforeAutospacing="0" w:after="40" w:afterAutospacing="0" w:line="276" w:lineRule="auto"/>
              <w:rPr>
                <w:rFonts w:ascii="Arial" w:eastAsia="Aptos" w:hAnsi="Arial" w:cs="Arial"/>
                <w:szCs w:val="22"/>
              </w:rPr>
            </w:pPr>
          </w:p>
        </w:tc>
        <w:tc>
          <w:tcPr>
            <w:tcW w:w="1182" w:type="dxa"/>
            <w:vAlign w:val="center"/>
          </w:tcPr>
          <w:p w14:paraId="14EFBAB0" w14:textId="5163314D" w:rsidR="00D518C3" w:rsidRPr="000631EC" w:rsidRDefault="00D518C3" w:rsidP="008A51F1">
            <w:pPr>
              <w:spacing w:before="40" w:beforeAutospacing="0" w:after="40" w:afterAutospacing="0" w:line="276" w:lineRule="auto"/>
              <w:rPr>
                <w:rFonts w:ascii="Arial" w:eastAsia="Aptos" w:hAnsi="Arial" w:cs="Arial"/>
                <w:szCs w:val="22"/>
              </w:rPr>
            </w:pPr>
          </w:p>
        </w:tc>
      </w:tr>
      <w:tr w:rsidR="008A51F1" w:rsidRPr="000631EC" w14:paraId="509848BE" w14:textId="77777777" w:rsidTr="00FF660D">
        <w:trPr>
          <w:trHeight w:val="485"/>
        </w:trPr>
        <w:tc>
          <w:tcPr>
            <w:tcW w:w="504" w:type="dxa"/>
            <w:vAlign w:val="center"/>
          </w:tcPr>
          <w:p w14:paraId="3626897D"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F75529A" w14:textId="110A0E0C"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Hostess service / Protocol support (staff service) at the venue on 18th June</w:t>
            </w:r>
          </w:p>
        </w:tc>
        <w:tc>
          <w:tcPr>
            <w:tcW w:w="900" w:type="dxa"/>
            <w:vAlign w:val="center"/>
          </w:tcPr>
          <w:p w14:paraId="52EEE81D" w14:textId="4255B543"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Number of persons</w:t>
            </w:r>
          </w:p>
        </w:tc>
        <w:tc>
          <w:tcPr>
            <w:tcW w:w="1260" w:type="dxa"/>
            <w:vAlign w:val="center"/>
          </w:tcPr>
          <w:p w14:paraId="324B7847" w14:textId="2F0C25E8" w:rsidR="008A51F1" w:rsidRPr="000631EC" w:rsidRDefault="00453E18"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4</w:t>
            </w:r>
          </w:p>
        </w:tc>
        <w:tc>
          <w:tcPr>
            <w:tcW w:w="1170" w:type="dxa"/>
            <w:vAlign w:val="center"/>
          </w:tcPr>
          <w:p w14:paraId="14520A2C"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2A5CED50"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4A08D9CC"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309C15C7" w14:textId="77777777" w:rsidTr="00FF660D">
        <w:trPr>
          <w:trHeight w:val="485"/>
        </w:trPr>
        <w:tc>
          <w:tcPr>
            <w:tcW w:w="504" w:type="dxa"/>
            <w:vAlign w:val="center"/>
          </w:tcPr>
          <w:p w14:paraId="30F9A0E7"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39E8E77" w14:textId="754010C6"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Table name tags (</w:t>
            </w:r>
            <w:r w:rsidR="00FC6317" w:rsidRPr="000631EC">
              <w:rPr>
                <w:rFonts w:ascii="Arial" w:eastAsia="Aptos" w:hAnsi="Arial" w:cs="Arial"/>
                <w:szCs w:val="22"/>
              </w:rPr>
              <w:t>panelists</w:t>
            </w:r>
            <w:r w:rsidRPr="000631EC">
              <w:rPr>
                <w:rFonts w:ascii="Arial" w:eastAsia="Aptos" w:hAnsi="Arial" w:cs="Arial"/>
                <w:szCs w:val="22"/>
              </w:rPr>
              <w:t>)</w:t>
            </w:r>
          </w:p>
        </w:tc>
        <w:tc>
          <w:tcPr>
            <w:tcW w:w="900" w:type="dxa"/>
            <w:vAlign w:val="center"/>
          </w:tcPr>
          <w:p w14:paraId="24CC4F30" w14:textId="45C4A676"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4D06A3E7" w14:textId="31E260CC" w:rsidR="008A51F1" w:rsidRPr="000631EC" w:rsidRDefault="00FC6317"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50</w:t>
            </w:r>
          </w:p>
        </w:tc>
        <w:tc>
          <w:tcPr>
            <w:tcW w:w="1170" w:type="dxa"/>
            <w:vAlign w:val="center"/>
          </w:tcPr>
          <w:p w14:paraId="12CAA8FE"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03C1C41C"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3B8D239D"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20BE2099" w14:textId="77777777" w:rsidTr="00FF660D">
        <w:trPr>
          <w:trHeight w:val="485"/>
        </w:trPr>
        <w:tc>
          <w:tcPr>
            <w:tcW w:w="504" w:type="dxa"/>
            <w:vAlign w:val="center"/>
          </w:tcPr>
          <w:p w14:paraId="1EFC507A"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50A823C6" w14:textId="3BBCEF26"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Audience promotion material</w:t>
            </w:r>
          </w:p>
        </w:tc>
        <w:tc>
          <w:tcPr>
            <w:tcW w:w="900" w:type="dxa"/>
            <w:vAlign w:val="center"/>
          </w:tcPr>
          <w:p w14:paraId="5D713965" w14:textId="4DF97A78"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5BB3C90E" w14:textId="7B5F82C3" w:rsidR="008A51F1" w:rsidRPr="000631EC" w:rsidRDefault="00453E18"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200</w:t>
            </w:r>
          </w:p>
        </w:tc>
        <w:tc>
          <w:tcPr>
            <w:tcW w:w="1170" w:type="dxa"/>
            <w:vAlign w:val="center"/>
          </w:tcPr>
          <w:p w14:paraId="1B351779"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5ED23A52"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421452ED"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15DDAF09" w14:textId="77777777" w:rsidTr="00FF660D">
        <w:trPr>
          <w:trHeight w:val="485"/>
        </w:trPr>
        <w:tc>
          <w:tcPr>
            <w:tcW w:w="504" w:type="dxa"/>
            <w:vAlign w:val="center"/>
          </w:tcPr>
          <w:p w14:paraId="70A158A5"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78D29332" w14:textId="3924531A"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Registration desk branded on the front side</w:t>
            </w:r>
          </w:p>
        </w:tc>
        <w:tc>
          <w:tcPr>
            <w:tcW w:w="900" w:type="dxa"/>
            <w:vAlign w:val="center"/>
          </w:tcPr>
          <w:p w14:paraId="4165DCAD" w14:textId="3500950E"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7BCFA7E5" w14:textId="72630084" w:rsidR="008A51F1" w:rsidRPr="000631EC" w:rsidRDefault="008A51F1"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868EE3B"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1C8838F5"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30FDDB95"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7F4D9C" w:rsidRPr="000631EC" w14:paraId="53106644" w14:textId="77777777" w:rsidTr="00FF660D">
        <w:trPr>
          <w:trHeight w:val="485"/>
        </w:trPr>
        <w:tc>
          <w:tcPr>
            <w:tcW w:w="504" w:type="dxa"/>
            <w:vAlign w:val="center"/>
          </w:tcPr>
          <w:p w14:paraId="50BC73D1" w14:textId="77777777" w:rsidR="007F4D9C" w:rsidRPr="000631EC" w:rsidRDefault="007F4D9C"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68B3E966" w14:textId="44DE50D8" w:rsidR="007F4D9C" w:rsidRPr="000631EC" w:rsidRDefault="007F4D9C"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Registration process and creation of accreditation branding (badges, personalized lanyard, signature lists, </w:t>
            </w:r>
            <w:proofErr w:type="spellStart"/>
            <w:r w:rsidRPr="000631EC">
              <w:rPr>
                <w:rFonts w:ascii="Arial" w:eastAsia="Aptos" w:hAnsi="Arial" w:cs="Arial"/>
                <w:szCs w:val="22"/>
              </w:rPr>
              <w:t>etc</w:t>
            </w:r>
            <w:proofErr w:type="spellEnd"/>
            <w:r w:rsidRPr="000631EC">
              <w:rPr>
                <w:rFonts w:ascii="Arial" w:eastAsia="Aptos" w:hAnsi="Arial" w:cs="Arial"/>
                <w:szCs w:val="22"/>
              </w:rPr>
              <w:t>)</w:t>
            </w:r>
          </w:p>
        </w:tc>
        <w:tc>
          <w:tcPr>
            <w:tcW w:w="900" w:type="dxa"/>
            <w:vAlign w:val="center"/>
          </w:tcPr>
          <w:p w14:paraId="590DCB0A" w14:textId="0A4B292A" w:rsidR="007F4D9C" w:rsidRPr="000631EC" w:rsidRDefault="007F4D9C"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t>Piece</w:t>
            </w:r>
          </w:p>
        </w:tc>
        <w:tc>
          <w:tcPr>
            <w:tcW w:w="1260" w:type="dxa"/>
            <w:vAlign w:val="center"/>
          </w:tcPr>
          <w:p w14:paraId="01332870" w14:textId="49F10A6E" w:rsidR="007F4D9C" w:rsidRPr="000631EC" w:rsidRDefault="007F4D9C"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200</w:t>
            </w:r>
          </w:p>
        </w:tc>
        <w:tc>
          <w:tcPr>
            <w:tcW w:w="1170" w:type="dxa"/>
            <w:vAlign w:val="center"/>
          </w:tcPr>
          <w:p w14:paraId="22A2F016" w14:textId="77777777" w:rsidR="007F4D9C" w:rsidRPr="000631EC" w:rsidRDefault="007F4D9C" w:rsidP="008A51F1">
            <w:pPr>
              <w:spacing w:before="40" w:beforeAutospacing="0" w:after="40" w:afterAutospacing="0" w:line="276" w:lineRule="auto"/>
              <w:rPr>
                <w:rFonts w:ascii="Arial" w:eastAsia="Aptos" w:hAnsi="Arial" w:cs="Arial"/>
                <w:szCs w:val="22"/>
              </w:rPr>
            </w:pPr>
          </w:p>
        </w:tc>
        <w:tc>
          <w:tcPr>
            <w:tcW w:w="1319" w:type="dxa"/>
            <w:vAlign w:val="center"/>
          </w:tcPr>
          <w:p w14:paraId="5FE13397" w14:textId="77777777" w:rsidR="007F4D9C" w:rsidRPr="000631EC" w:rsidRDefault="007F4D9C" w:rsidP="008A51F1">
            <w:pPr>
              <w:spacing w:before="40" w:beforeAutospacing="0" w:after="40" w:afterAutospacing="0" w:line="276" w:lineRule="auto"/>
              <w:rPr>
                <w:rFonts w:ascii="Arial" w:eastAsia="Aptos" w:hAnsi="Arial" w:cs="Arial"/>
                <w:szCs w:val="22"/>
              </w:rPr>
            </w:pPr>
          </w:p>
        </w:tc>
        <w:tc>
          <w:tcPr>
            <w:tcW w:w="1182" w:type="dxa"/>
            <w:vAlign w:val="center"/>
          </w:tcPr>
          <w:p w14:paraId="5D8504A7" w14:textId="77777777" w:rsidR="007F4D9C" w:rsidRPr="000631EC" w:rsidRDefault="007F4D9C" w:rsidP="008A51F1">
            <w:pPr>
              <w:spacing w:before="40" w:beforeAutospacing="0" w:after="40" w:afterAutospacing="0" w:line="276" w:lineRule="auto"/>
              <w:rPr>
                <w:rFonts w:ascii="Arial" w:eastAsia="Aptos" w:hAnsi="Arial" w:cs="Arial"/>
                <w:szCs w:val="22"/>
              </w:rPr>
            </w:pPr>
          </w:p>
        </w:tc>
      </w:tr>
      <w:tr w:rsidR="008A51F1" w:rsidRPr="000631EC" w14:paraId="7BF2421A" w14:textId="77777777" w:rsidTr="00FF660D">
        <w:trPr>
          <w:trHeight w:val="485"/>
        </w:trPr>
        <w:tc>
          <w:tcPr>
            <w:tcW w:w="504" w:type="dxa"/>
            <w:vAlign w:val="center"/>
          </w:tcPr>
          <w:p w14:paraId="51B25FA0"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430B6C3E" w14:textId="329DA0D3"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 xml:space="preserve">Event </w:t>
            </w:r>
            <w:proofErr w:type="spellStart"/>
            <w:r w:rsidRPr="000631EC">
              <w:rPr>
                <w:rFonts w:ascii="Arial" w:eastAsia="Aptos" w:hAnsi="Arial" w:cs="Arial"/>
                <w:szCs w:val="22"/>
              </w:rPr>
              <w:t>boradcasting</w:t>
            </w:r>
            <w:proofErr w:type="spellEnd"/>
            <w:r w:rsidRPr="000631EC">
              <w:rPr>
                <w:rFonts w:ascii="Arial" w:eastAsia="Aptos" w:hAnsi="Arial" w:cs="Arial"/>
                <w:szCs w:val="22"/>
              </w:rPr>
              <w:t xml:space="preserve"> video - recording, YouTube stream and streaming on TVs in front of the meeting room - equipment shall </w:t>
            </w:r>
            <w:r w:rsidRPr="000631EC">
              <w:rPr>
                <w:rFonts w:ascii="Arial" w:eastAsia="Aptos" w:hAnsi="Arial" w:cs="Arial"/>
                <w:szCs w:val="22"/>
              </w:rPr>
              <w:lastRenderedPageBreak/>
              <w:t>incl</w:t>
            </w:r>
            <w:r w:rsidR="007F4D9C" w:rsidRPr="000631EC">
              <w:rPr>
                <w:rFonts w:ascii="Arial" w:eastAsia="Aptos" w:hAnsi="Arial" w:cs="Arial"/>
                <w:szCs w:val="22"/>
              </w:rPr>
              <w:t>ude</w:t>
            </w:r>
            <w:r w:rsidRPr="000631EC">
              <w:rPr>
                <w:rFonts w:ascii="Arial" w:eastAsia="Aptos" w:hAnsi="Arial" w:cs="Arial"/>
                <w:szCs w:val="22"/>
              </w:rPr>
              <w:t xml:space="preserve"> 3 cameras, 2 mobile and one static camera, video mixer and other equipment needed for stream, including technical support of a camera </w:t>
            </w:r>
            <w:proofErr w:type="gramStart"/>
            <w:r w:rsidRPr="000631EC">
              <w:rPr>
                <w:rFonts w:ascii="Arial" w:eastAsia="Aptos" w:hAnsi="Arial" w:cs="Arial"/>
                <w:szCs w:val="22"/>
              </w:rPr>
              <w:t>persons</w:t>
            </w:r>
            <w:proofErr w:type="gramEnd"/>
            <w:r w:rsidRPr="000631EC">
              <w:rPr>
                <w:rFonts w:ascii="Arial" w:eastAsia="Aptos" w:hAnsi="Arial" w:cs="Arial"/>
                <w:szCs w:val="22"/>
              </w:rPr>
              <w:t xml:space="preserve"> and realization (duration of the entire conference).</w:t>
            </w:r>
          </w:p>
        </w:tc>
        <w:tc>
          <w:tcPr>
            <w:tcW w:w="900" w:type="dxa"/>
            <w:vAlign w:val="center"/>
          </w:tcPr>
          <w:p w14:paraId="28446EAD" w14:textId="0DBF7E6F" w:rsidR="008A51F1" w:rsidRPr="000631EC" w:rsidRDefault="008A51F1" w:rsidP="008A51F1">
            <w:pPr>
              <w:spacing w:before="40" w:beforeAutospacing="0" w:after="40" w:afterAutospacing="0" w:line="276" w:lineRule="auto"/>
              <w:jc w:val="center"/>
              <w:rPr>
                <w:rFonts w:ascii="Arial" w:eastAsia="Aptos" w:hAnsi="Arial" w:cs="Arial"/>
                <w:sz w:val="20"/>
              </w:rPr>
            </w:pPr>
            <w:r w:rsidRPr="000631EC">
              <w:rPr>
                <w:rFonts w:ascii="Arial" w:eastAsia="Aptos" w:hAnsi="Arial" w:cs="Arial"/>
                <w:sz w:val="20"/>
              </w:rPr>
              <w:lastRenderedPageBreak/>
              <w:t>Service</w:t>
            </w:r>
          </w:p>
        </w:tc>
        <w:tc>
          <w:tcPr>
            <w:tcW w:w="1260" w:type="dxa"/>
            <w:vAlign w:val="center"/>
          </w:tcPr>
          <w:p w14:paraId="6456A8C1" w14:textId="06622DF0" w:rsidR="008A51F1" w:rsidRPr="000631EC" w:rsidRDefault="008A51F1" w:rsidP="008A51F1">
            <w:pPr>
              <w:spacing w:before="40" w:beforeAutospacing="0" w:after="40" w:afterAutospacing="0" w:line="276" w:lineRule="auto"/>
              <w:jc w:val="center"/>
              <w:rPr>
                <w:rFonts w:ascii="Arial" w:eastAsia="Aptos" w:hAnsi="Arial" w:cs="Arial"/>
                <w:szCs w:val="22"/>
              </w:rPr>
            </w:pPr>
            <w:r w:rsidRPr="000631EC">
              <w:rPr>
                <w:rFonts w:ascii="Arial" w:eastAsia="Aptos" w:hAnsi="Arial" w:cs="Arial"/>
                <w:szCs w:val="22"/>
              </w:rPr>
              <w:t>1</w:t>
            </w:r>
          </w:p>
        </w:tc>
        <w:tc>
          <w:tcPr>
            <w:tcW w:w="1170" w:type="dxa"/>
            <w:vAlign w:val="center"/>
          </w:tcPr>
          <w:p w14:paraId="6B94E002"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49629C25"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670D152D"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A50101" w:rsidRPr="000631EC" w14:paraId="54411EC0" w14:textId="77777777" w:rsidTr="00B16FE3">
        <w:trPr>
          <w:trHeight w:val="485"/>
        </w:trPr>
        <w:tc>
          <w:tcPr>
            <w:tcW w:w="504" w:type="dxa"/>
            <w:vAlign w:val="center"/>
          </w:tcPr>
          <w:p w14:paraId="65AB3C39" w14:textId="77777777" w:rsidR="00A50101" w:rsidRPr="000631EC" w:rsidRDefault="00A50101" w:rsidP="0047317C">
            <w:pPr>
              <w:spacing w:before="40" w:beforeAutospacing="0" w:after="40" w:afterAutospacing="0" w:line="276" w:lineRule="auto"/>
              <w:rPr>
                <w:rFonts w:ascii="Arial" w:eastAsia="Aptos" w:hAnsi="Arial" w:cs="Arial"/>
                <w:szCs w:val="22"/>
              </w:rPr>
            </w:pPr>
          </w:p>
        </w:tc>
        <w:tc>
          <w:tcPr>
            <w:tcW w:w="6961" w:type="dxa"/>
            <w:gridSpan w:val="4"/>
            <w:vAlign w:val="center"/>
          </w:tcPr>
          <w:p w14:paraId="726D9572" w14:textId="6E8DDC0B" w:rsidR="00A50101" w:rsidRPr="000631EC" w:rsidRDefault="00A50101" w:rsidP="0047317C">
            <w:pPr>
              <w:spacing w:before="40" w:beforeAutospacing="0" w:after="40" w:afterAutospacing="0" w:line="276" w:lineRule="auto"/>
              <w:jc w:val="right"/>
              <w:rPr>
                <w:rFonts w:ascii="Arial" w:eastAsia="Aptos" w:hAnsi="Arial" w:cs="Arial"/>
                <w:b/>
                <w:bCs/>
                <w:szCs w:val="22"/>
              </w:rPr>
            </w:pPr>
            <w:r w:rsidRPr="000631EC">
              <w:rPr>
                <w:rFonts w:ascii="Arial" w:eastAsia="Aptos" w:hAnsi="Arial" w:cs="Arial"/>
                <w:b/>
                <w:bCs/>
                <w:szCs w:val="22"/>
              </w:rPr>
              <w:t>Sub-Total</w:t>
            </w:r>
          </w:p>
        </w:tc>
        <w:tc>
          <w:tcPr>
            <w:tcW w:w="1319" w:type="dxa"/>
            <w:vAlign w:val="center"/>
          </w:tcPr>
          <w:p w14:paraId="710B3ACF" w14:textId="77777777" w:rsidR="00A50101" w:rsidRPr="000631EC" w:rsidRDefault="00A50101" w:rsidP="008A51F1">
            <w:pPr>
              <w:spacing w:before="40" w:beforeAutospacing="0" w:after="40" w:afterAutospacing="0" w:line="276" w:lineRule="auto"/>
              <w:rPr>
                <w:rFonts w:ascii="Arial" w:eastAsia="Aptos" w:hAnsi="Arial" w:cs="Arial"/>
                <w:szCs w:val="22"/>
              </w:rPr>
            </w:pPr>
          </w:p>
        </w:tc>
        <w:tc>
          <w:tcPr>
            <w:tcW w:w="1182" w:type="dxa"/>
            <w:vAlign w:val="center"/>
          </w:tcPr>
          <w:p w14:paraId="56DC15E7" w14:textId="77777777" w:rsidR="00A50101" w:rsidRPr="000631EC" w:rsidRDefault="00A50101" w:rsidP="008A51F1">
            <w:pPr>
              <w:spacing w:before="40" w:beforeAutospacing="0" w:after="40" w:afterAutospacing="0" w:line="276" w:lineRule="auto"/>
              <w:rPr>
                <w:rFonts w:ascii="Arial" w:eastAsia="Aptos" w:hAnsi="Arial" w:cs="Arial"/>
                <w:szCs w:val="22"/>
              </w:rPr>
            </w:pPr>
          </w:p>
        </w:tc>
      </w:tr>
      <w:tr w:rsidR="008A51F1" w:rsidRPr="000631EC" w14:paraId="24C92D2B" w14:textId="77777777" w:rsidTr="00FF660D">
        <w:trPr>
          <w:trHeight w:val="485"/>
        </w:trPr>
        <w:tc>
          <w:tcPr>
            <w:tcW w:w="504" w:type="dxa"/>
            <w:vAlign w:val="center"/>
          </w:tcPr>
          <w:p w14:paraId="06AFB656" w14:textId="77777777" w:rsidR="008A51F1" w:rsidRPr="000631EC" w:rsidRDefault="008A51F1" w:rsidP="008A51F1">
            <w:pPr>
              <w:pStyle w:val="ListParagraph"/>
              <w:numPr>
                <w:ilvl w:val="0"/>
                <w:numId w:val="3"/>
              </w:numPr>
              <w:spacing w:before="40" w:beforeAutospacing="0" w:after="40" w:afterAutospacing="0" w:line="276" w:lineRule="auto"/>
              <w:rPr>
                <w:rFonts w:ascii="Arial" w:eastAsia="Aptos" w:hAnsi="Arial" w:cs="Arial"/>
                <w:szCs w:val="22"/>
              </w:rPr>
            </w:pPr>
          </w:p>
        </w:tc>
        <w:tc>
          <w:tcPr>
            <w:tcW w:w="3631" w:type="dxa"/>
            <w:vAlign w:val="center"/>
          </w:tcPr>
          <w:p w14:paraId="1DF2AAFB" w14:textId="0EA271E7" w:rsidR="008A51F1" w:rsidRPr="000631EC" w:rsidRDefault="008A51F1" w:rsidP="008A51F1">
            <w:pPr>
              <w:spacing w:before="40" w:beforeAutospacing="0" w:after="40" w:afterAutospacing="0" w:line="276" w:lineRule="auto"/>
              <w:rPr>
                <w:rFonts w:ascii="Arial" w:eastAsia="Aptos" w:hAnsi="Arial" w:cs="Arial"/>
                <w:szCs w:val="22"/>
              </w:rPr>
            </w:pPr>
            <w:r w:rsidRPr="000631EC">
              <w:rPr>
                <w:rFonts w:ascii="Arial" w:eastAsia="Aptos" w:hAnsi="Arial" w:cs="Arial"/>
                <w:szCs w:val="22"/>
              </w:rPr>
              <w:t>Contingency cost (10%)</w:t>
            </w:r>
          </w:p>
        </w:tc>
        <w:tc>
          <w:tcPr>
            <w:tcW w:w="900" w:type="dxa"/>
            <w:vAlign w:val="center"/>
          </w:tcPr>
          <w:p w14:paraId="01961955" w14:textId="2A0BE261" w:rsidR="008A51F1" w:rsidRPr="000631EC" w:rsidRDefault="008A51F1" w:rsidP="008A51F1">
            <w:pPr>
              <w:spacing w:before="40" w:beforeAutospacing="0" w:after="40" w:afterAutospacing="0" w:line="276" w:lineRule="auto"/>
              <w:jc w:val="center"/>
              <w:rPr>
                <w:rFonts w:ascii="Arial" w:eastAsia="Aptos" w:hAnsi="Arial" w:cs="Arial"/>
                <w:sz w:val="20"/>
              </w:rPr>
            </w:pPr>
          </w:p>
        </w:tc>
        <w:tc>
          <w:tcPr>
            <w:tcW w:w="1260" w:type="dxa"/>
            <w:vAlign w:val="center"/>
          </w:tcPr>
          <w:p w14:paraId="7656838E" w14:textId="77777777" w:rsidR="008A51F1" w:rsidRPr="000631EC" w:rsidRDefault="008A51F1" w:rsidP="008A51F1">
            <w:pPr>
              <w:spacing w:before="40" w:beforeAutospacing="0" w:after="40" w:afterAutospacing="0" w:line="276" w:lineRule="auto"/>
              <w:jc w:val="center"/>
              <w:rPr>
                <w:rFonts w:ascii="Arial" w:eastAsia="Aptos" w:hAnsi="Arial" w:cs="Arial"/>
                <w:szCs w:val="22"/>
              </w:rPr>
            </w:pPr>
          </w:p>
        </w:tc>
        <w:tc>
          <w:tcPr>
            <w:tcW w:w="1170" w:type="dxa"/>
            <w:vAlign w:val="center"/>
          </w:tcPr>
          <w:p w14:paraId="7001C8D5"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319" w:type="dxa"/>
            <w:vAlign w:val="center"/>
          </w:tcPr>
          <w:p w14:paraId="0F828E7D" w14:textId="77777777"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vAlign w:val="center"/>
          </w:tcPr>
          <w:p w14:paraId="1EA115AC" w14:textId="77777777" w:rsidR="008A51F1" w:rsidRPr="000631EC" w:rsidRDefault="008A51F1" w:rsidP="008A51F1">
            <w:pPr>
              <w:spacing w:before="40" w:beforeAutospacing="0" w:after="40" w:afterAutospacing="0" w:line="276" w:lineRule="auto"/>
              <w:rPr>
                <w:rFonts w:ascii="Arial" w:eastAsia="Aptos" w:hAnsi="Arial" w:cs="Arial"/>
                <w:szCs w:val="22"/>
              </w:rPr>
            </w:pPr>
          </w:p>
        </w:tc>
      </w:tr>
      <w:tr w:rsidR="008A51F1" w:rsidRPr="000631EC" w14:paraId="1E92DC33" w14:textId="77777777" w:rsidTr="00FE4467">
        <w:trPr>
          <w:trHeight w:val="290"/>
        </w:trPr>
        <w:tc>
          <w:tcPr>
            <w:tcW w:w="7465" w:type="dxa"/>
            <w:gridSpan w:val="5"/>
            <w:shd w:val="clear" w:color="auto" w:fill="C1E4F5"/>
            <w:vAlign w:val="center"/>
            <w:hideMark/>
          </w:tcPr>
          <w:p w14:paraId="12617760" w14:textId="77777777" w:rsidR="008A51F1" w:rsidRPr="000631EC" w:rsidRDefault="008A51F1" w:rsidP="003B7046">
            <w:pPr>
              <w:spacing w:before="40" w:beforeAutospacing="0" w:after="40" w:afterAutospacing="0" w:line="276" w:lineRule="auto"/>
              <w:jc w:val="right"/>
              <w:rPr>
                <w:rFonts w:ascii="Arial" w:eastAsia="Aptos" w:hAnsi="Arial" w:cs="Arial"/>
                <w:b/>
                <w:bCs/>
                <w:sz w:val="20"/>
              </w:rPr>
            </w:pPr>
            <w:r w:rsidRPr="000631EC">
              <w:rPr>
                <w:rFonts w:ascii="Arial" w:eastAsia="Aptos" w:hAnsi="Arial" w:cs="Arial"/>
                <w:b/>
                <w:bCs/>
                <w:sz w:val="20"/>
              </w:rPr>
              <w:t>TOTAL</w:t>
            </w:r>
          </w:p>
        </w:tc>
        <w:tc>
          <w:tcPr>
            <w:tcW w:w="1319" w:type="dxa"/>
            <w:shd w:val="clear" w:color="auto" w:fill="C1E4F5"/>
            <w:vAlign w:val="center"/>
            <w:hideMark/>
          </w:tcPr>
          <w:p w14:paraId="402D55B2" w14:textId="6C345F95" w:rsidR="008A51F1" w:rsidRPr="000631EC" w:rsidRDefault="008A51F1" w:rsidP="008A51F1">
            <w:pPr>
              <w:spacing w:before="40" w:beforeAutospacing="0" w:after="40" w:afterAutospacing="0" w:line="276" w:lineRule="auto"/>
              <w:rPr>
                <w:rFonts w:ascii="Arial" w:eastAsia="Aptos" w:hAnsi="Arial" w:cs="Arial"/>
                <w:szCs w:val="22"/>
              </w:rPr>
            </w:pPr>
          </w:p>
        </w:tc>
        <w:tc>
          <w:tcPr>
            <w:tcW w:w="1182" w:type="dxa"/>
            <w:shd w:val="clear" w:color="auto" w:fill="C1E4F5"/>
            <w:vAlign w:val="center"/>
            <w:hideMark/>
          </w:tcPr>
          <w:p w14:paraId="263D73DE" w14:textId="419CDDA1" w:rsidR="008A51F1" w:rsidRPr="000631EC" w:rsidRDefault="008A51F1" w:rsidP="008A51F1">
            <w:pPr>
              <w:spacing w:before="40" w:beforeAutospacing="0" w:after="40" w:afterAutospacing="0" w:line="276" w:lineRule="auto"/>
              <w:rPr>
                <w:rFonts w:ascii="Arial" w:eastAsia="Aptos" w:hAnsi="Arial" w:cs="Arial"/>
                <w:szCs w:val="22"/>
              </w:rPr>
            </w:pPr>
          </w:p>
        </w:tc>
      </w:tr>
    </w:tbl>
    <w:p w14:paraId="6C67F509" w14:textId="77777777" w:rsidR="00520C93" w:rsidRPr="000631EC" w:rsidRDefault="00520C93" w:rsidP="00E20543">
      <w:pPr>
        <w:spacing w:before="120" w:beforeAutospacing="0" w:after="120" w:afterAutospacing="0"/>
        <w:rPr>
          <w:rFonts w:ascii="Arial" w:hAnsi="Arial" w:cs="Arial"/>
          <w:sz w:val="22"/>
          <w:szCs w:val="22"/>
          <w:highlight w:val="yellow"/>
          <w:lang w:eastAsia="es-ES_tradnl"/>
        </w:rPr>
      </w:pPr>
    </w:p>
    <w:p w14:paraId="03A28003" w14:textId="7A8F5BCA" w:rsidR="007D1A53" w:rsidRPr="000631EC" w:rsidRDefault="00867AD9" w:rsidP="00E20543">
      <w:pPr>
        <w:spacing w:before="120" w:beforeAutospacing="0" w:after="120" w:afterAutospacing="0"/>
        <w:rPr>
          <w:rFonts w:ascii="Arial" w:hAnsi="Arial" w:cs="Arial"/>
          <w:b/>
          <w:bCs/>
          <w:sz w:val="22"/>
          <w:szCs w:val="22"/>
          <w:lang w:eastAsia="es-ES"/>
        </w:rPr>
      </w:pPr>
      <w:r w:rsidRPr="000631EC">
        <w:rPr>
          <w:rFonts w:ascii="Arial" w:hAnsi="Arial" w:cs="Arial"/>
          <w:b/>
          <w:bCs/>
          <w:sz w:val="22"/>
          <w:szCs w:val="22"/>
          <w:lang w:eastAsia="es-ES"/>
        </w:rPr>
        <w:t xml:space="preserve">The quantities indicated in the table above represent </w:t>
      </w:r>
      <w:r w:rsidR="0083230F" w:rsidRPr="000631EC">
        <w:rPr>
          <w:rFonts w:ascii="Arial" w:hAnsi="Arial" w:cs="Arial"/>
          <w:b/>
          <w:bCs/>
          <w:sz w:val="22"/>
          <w:szCs w:val="22"/>
          <w:lang w:eastAsia="es-ES"/>
        </w:rPr>
        <w:t>estimated values</w:t>
      </w:r>
      <w:r w:rsidRPr="000631EC">
        <w:rPr>
          <w:rFonts w:ascii="Arial" w:hAnsi="Arial" w:cs="Arial"/>
          <w:b/>
          <w:bCs/>
          <w:sz w:val="22"/>
          <w:szCs w:val="22"/>
          <w:lang w:eastAsia="es-ES"/>
        </w:rPr>
        <w:t xml:space="preserve"> and are provided for indicative purposes only. These quantities do not constitute a commitment and may be subject to increase or decrease. The exact quantities to be ordered will be defined in the Specific Contract.</w:t>
      </w:r>
    </w:p>
    <w:p w14:paraId="309BE478" w14:textId="7799CC07" w:rsidR="0083230F" w:rsidRPr="000631EC" w:rsidRDefault="0083230F" w:rsidP="00E20543">
      <w:pPr>
        <w:spacing w:before="120" w:beforeAutospacing="0" w:after="120" w:afterAutospacing="0"/>
        <w:rPr>
          <w:rFonts w:ascii="Arial" w:hAnsi="Arial" w:cs="Arial"/>
          <w:b/>
          <w:bCs/>
          <w:sz w:val="22"/>
          <w:szCs w:val="22"/>
          <w:lang w:eastAsia="es-ES_tradnl"/>
        </w:rPr>
      </w:pPr>
      <w:r w:rsidRPr="000631EC">
        <w:rPr>
          <w:rFonts w:ascii="Arial" w:hAnsi="Arial" w:cs="Arial"/>
          <w:b/>
          <w:bCs/>
          <w:sz w:val="22"/>
          <w:szCs w:val="22"/>
          <w:lang w:eastAsia="es-ES"/>
        </w:rPr>
        <w:t>Quantities and services given in the table above shall include all referent costs for providing the concrete service or activity.</w:t>
      </w:r>
      <w:r w:rsidR="00A453F0" w:rsidRPr="000631EC">
        <w:rPr>
          <w:rFonts w:ascii="Arial" w:hAnsi="Arial" w:cs="Arial"/>
          <w:b/>
          <w:bCs/>
          <w:sz w:val="22"/>
          <w:szCs w:val="22"/>
          <w:lang w:eastAsia="es-ES"/>
        </w:rPr>
        <w:t xml:space="preserve"> No additional cost shall be presented outside of table nor new items / lines shall be added in the table.</w:t>
      </w:r>
    </w:p>
    <w:p w14:paraId="45221FF4" w14:textId="0CF668C7" w:rsidR="007D1A53" w:rsidRPr="000631EC" w:rsidRDefault="003552AD" w:rsidP="00B07E76">
      <w:pPr>
        <w:spacing w:before="120" w:beforeAutospacing="0" w:after="120" w:afterAutospacing="0"/>
        <w:rPr>
          <w:rFonts w:ascii="Arial" w:hAnsi="Arial" w:cs="Arial"/>
          <w:sz w:val="22"/>
          <w:szCs w:val="22"/>
          <w:lang w:eastAsia="es-ES_tradnl"/>
        </w:rPr>
      </w:pPr>
      <w:r w:rsidRPr="000631EC">
        <w:rPr>
          <w:rFonts w:ascii="Arial" w:hAnsi="Arial" w:cs="Arial"/>
          <w:sz w:val="22"/>
          <w:szCs w:val="22"/>
          <w:lang w:eastAsia="es-ES_tradnl"/>
        </w:rPr>
        <w:t>We understand that you are not obligated to accept the lowest price offer or any other offer you may receive.</w:t>
      </w:r>
    </w:p>
    <w:p w14:paraId="6AEF3FB1" w14:textId="77777777" w:rsidR="007D1A53" w:rsidRPr="000631EC" w:rsidRDefault="007D1A53" w:rsidP="00B07E76">
      <w:pPr>
        <w:spacing w:before="120" w:beforeAutospacing="0" w:after="120" w:afterAutospacing="0"/>
        <w:rPr>
          <w:rFonts w:ascii="Arial" w:hAnsi="Arial" w:cs="Arial"/>
          <w:sz w:val="22"/>
          <w:szCs w:val="22"/>
          <w:lang w:eastAsia="es-ES_tradnl"/>
        </w:rPr>
      </w:pPr>
    </w:p>
    <w:p w14:paraId="34C27ABE" w14:textId="095403C3" w:rsidR="00782975" w:rsidRPr="000631EC" w:rsidRDefault="00B74745" w:rsidP="00B07E76">
      <w:pPr>
        <w:spacing w:before="120" w:beforeAutospacing="0" w:after="120" w:afterAutospacing="0"/>
        <w:jc w:val="left"/>
        <w:rPr>
          <w:rFonts w:ascii="Arial" w:hAnsi="Arial" w:cs="Arial"/>
          <w:b/>
          <w:bCs/>
          <w:color w:val="000000"/>
          <w:sz w:val="22"/>
          <w:szCs w:val="22"/>
        </w:rPr>
      </w:pPr>
      <w:r w:rsidRPr="000631EC">
        <w:rPr>
          <w:rFonts w:ascii="Arial" w:hAnsi="Arial" w:cs="Arial"/>
          <w:sz w:val="22"/>
          <w:szCs w:val="22"/>
        </w:rPr>
        <w:t xml:space="preserve">Signed in </w:t>
      </w:r>
      <w:r w:rsidR="000722FA" w:rsidRPr="000631EC">
        <w:rPr>
          <w:rFonts w:ascii="Arial" w:hAnsi="Arial" w:cs="Arial"/>
          <w:sz w:val="22"/>
          <w:szCs w:val="22"/>
        </w:rPr>
        <w:t>[</w:t>
      </w:r>
      <w:r w:rsidR="000722FA" w:rsidRPr="000631EC">
        <w:rPr>
          <w:rFonts w:ascii="Arial" w:hAnsi="Arial" w:cs="Arial"/>
          <w:i/>
          <w:iCs/>
          <w:sz w:val="22"/>
          <w:szCs w:val="22"/>
          <w:highlight w:val="lightGray"/>
        </w:rPr>
        <w:t>Place</w:t>
      </w:r>
      <w:r w:rsidR="000722FA" w:rsidRPr="000631EC">
        <w:rPr>
          <w:rFonts w:ascii="Arial" w:hAnsi="Arial" w:cs="Arial"/>
          <w:sz w:val="22"/>
          <w:szCs w:val="22"/>
        </w:rPr>
        <w:t>]</w:t>
      </w:r>
      <w:r w:rsidR="00CA7E78" w:rsidRPr="000631EC">
        <w:rPr>
          <w:rFonts w:ascii="Arial" w:hAnsi="Arial" w:cs="Arial"/>
          <w:sz w:val="22"/>
          <w:szCs w:val="22"/>
        </w:rPr>
        <w:t xml:space="preserve"> </w:t>
      </w:r>
      <w:r w:rsidRPr="000631EC">
        <w:rPr>
          <w:rFonts w:ascii="Arial" w:hAnsi="Arial" w:cs="Arial"/>
          <w:sz w:val="22"/>
          <w:szCs w:val="22"/>
        </w:rPr>
        <w:t>on [</w:t>
      </w:r>
      <w:r w:rsidRPr="000631EC">
        <w:rPr>
          <w:rFonts w:ascii="Arial" w:hAnsi="Arial" w:cs="Arial"/>
          <w:i/>
          <w:iCs/>
          <w:sz w:val="22"/>
          <w:szCs w:val="22"/>
          <w:highlight w:val="lightGray"/>
        </w:rPr>
        <w:t>dd/mm/</w:t>
      </w:r>
      <w:proofErr w:type="spellStart"/>
      <w:r w:rsidRPr="000631EC">
        <w:rPr>
          <w:rFonts w:ascii="Arial" w:hAnsi="Arial" w:cs="Arial"/>
          <w:i/>
          <w:iCs/>
          <w:sz w:val="22"/>
          <w:szCs w:val="22"/>
          <w:highlight w:val="lightGray"/>
        </w:rPr>
        <w:t>yyyy</w:t>
      </w:r>
      <w:proofErr w:type="spellEnd"/>
      <w:r w:rsidRPr="000631EC">
        <w:rPr>
          <w:rFonts w:ascii="Arial" w:hAnsi="Arial" w:cs="Arial"/>
          <w:sz w:val="22"/>
          <w:szCs w:val="22"/>
          <w:highlight w:val="lightGray"/>
        </w:rPr>
        <w:t>]</w:t>
      </w:r>
      <w:r w:rsidR="00526AA6" w:rsidRPr="000631EC">
        <w:rPr>
          <w:rFonts w:ascii="Arial" w:hAnsi="Arial" w:cs="Arial"/>
          <w:sz w:val="22"/>
          <w:szCs w:val="22"/>
        </w:rPr>
        <w:t xml:space="preserve"> </w:t>
      </w:r>
      <w:r w:rsidRPr="000631EC">
        <w:rPr>
          <w:rFonts w:ascii="Arial" w:hAnsi="Arial" w:cs="Arial"/>
          <w:i/>
          <w:iCs/>
          <w:sz w:val="22"/>
          <w:szCs w:val="22"/>
          <w:highlight w:val="lightGray"/>
        </w:rPr>
        <w:t>Name (in capital letters), function, company, and signature</w:t>
      </w:r>
      <w:r w:rsidRPr="000631EC">
        <w:rPr>
          <w:rFonts w:ascii="Arial" w:hAnsi="Arial" w:cs="Arial"/>
          <w:sz w:val="22"/>
          <w:szCs w:val="22"/>
        </w:rPr>
        <w:t>:</w:t>
      </w:r>
    </w:p>
    <w:sectPr w:rsidR="00782975" w:rsidRPr="000631EC" w:rsidSect="00977C75">
      <w:pgSz w:w="11906" w:h="16838"/>
      <w:pgMar w:top="990" w:right="1106" w:bottom="81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543B1" w14:textId="77777777" w:rsidR="00212A01" w:rsidRDefault="00212A01" w:rsidP="00E66C5B">
      <w:pPr>
        <w:spacing w:before="0" w:after="0"/>
      </w:pPr>
      <w:r>
        <w:separator/>
      </w:r>
    </w:p>
  </w:endnote>
  <w:endnote w:type="continuationSeparator" w:id="0">
    <w:p w14:paraId="725B1FA4" w14:textId="77777777" w:rsidR="00212A01" w:rsidRDefault="00212A01" w:rsidP="00E66C5B">
      <w:pPr>
        <w:spacing w:before="0" w:after="0"/>
      </w:pPr>
      <w:r>
        <w:continuationSeparator/>
      </w:r>
    </w:p>
  </w:endnote>
  <w:endnote w:type="continuationNotice" w:id="1">
    <w:p w14:paraId="3BC6CBC4" w14:textId="77777777" w:rsidR="00212A01" w:rsidRDefault="00212A01">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EB218" w14:textId="77777777" w:rsidR="00212A01" w:rsidRDefault="00212A01" w:rsidP="00E66C5B">
      <w:pPr>
        <w:spacing w:before="0" w:after="0"/>
      </w:pPr>
      <w:r>
        <w:separator/>
      </w:r>
    </w:p>
  </w:footnote>
  <w:footnote w:type="continuationSeparator" w:id="0">
    <w:p w14:paraId="5D91DDA7" w14:textId="77777777" w:rsidR="00212A01" w:rsidRDefault="00212A01" w:rsidP="00E66C5B">
      <w:pPr>
        <w:spacing w:before="0" w:after="0"/>
      </w:pPr>
      <w:r>
        <w:continuationSeparator/>
      </w:r>
    </w:p>
  </w:footnote>
  <w:footnote w:type="continuationNotice" w:id="1">
    <w:p w14:paraId="24111809" w14:textId="77777777" w:rsidR="00212A01" w:rsidRDefault="00212A01">
      <w:pPr>
        <w:spacing w:before="0"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502A7"/>
    <w:multiLevelType w:val="hybridMultilevel"/>
    <w:tmpl w:val="533CA6A6"/>
    <w:lvl w:ilvl="0" w:tplc="DCBE21B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EA6E6F"/>
    <w:multiLevelType w:val="hybridMultilevel"/>
    <w:tmpl w:val="BE1254E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C0359E2"/>
    <w:multiLevelType w:val="hybridMultilevel"/>
    <w:tmpl w:val="1C729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1979186">
    <w:abstractNumId w:val="2"/>
  </w:num>
  <w:num w:numId="2" w16cid:durableId="1511526106">
    <w:abstractNumId w:val="0"/>
  </w:num>
  <w:num w:numId="3" w16cid:durableId="5092186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C5B"/>
    <w:rsid w:val="000142D5"/>
    <w:rsid w:val="00015B44"/>
    <w:rsid w:val="00024D68"/>
    <w:rsid w:val="00025C19"/>
    <w:rsid w:val="00031EFA"/>
    <w:rsid w:val="000344B7"/>
    <w:rsid w:val="000409F5"/>
    <w:rsid w:val="00042F68"/>
    <w:rsid w:val="000471AF"/>
    <w:rsid w:val="00047962"/>
    <w:rsid w:val="00056B6B"/>
    <w:rsid w:val="000631EC"/>
    <w:rsid w:val="0006761E"/>
    <w:rsid w:val="000722FA"/>
    <w:rsid w:val="000735EA"/>
    <w:rsid w:val="000745E4"/>
    <w:rsid w:val="00076B1C"/>
    <w:rsid w:val="00087610"/>
    <w:rsid w:val="0009112C"/>
    <w:rsid w:val="00092FA2"/>
    <w:rsid w:val="00097873"/>
    <w:rsid w:val="00097EC6"/>
    <w:rsid w:val="000A353A"/>
    <w:rsid w:val="000B1B53"/>
    <w:rsid w:val="000B1F6E"/>
    <w:rsid w:val="000B2923"/>
    <w:rsid w:val="000C4482"/>
    <w:rsid w:val="000C54DF"/>
    <w:rsid w:val="000C757C"/>
    <w:rsid w:val="000C7C43"/>
    <w:rsid w:val="000D0382"/>
    <w:rsid w:val="000D0D29"/>
    <w:rsid w:val="000D1B26"/>
    <w:rsid w:val="000D284B"/>
    <w:rsid w:val="000E03B5"/>
    <w:rsid w:val="000E45BF"/>
    <w:rsid w:val="000E7ABB"/>
    <w:rsid w:val="000F09E0"/>
    <w:rsid w:val="000F2249"/>
    <w:rsid w:val="000F7B04"/>
    <w:rsid w:val="00111965"/>
    <w:rsid w:val="00112604"/>
    <w:rsid w:val="001176C8"/>
    <w:rsid w:val="00121855"/>
    <w:rsid w:val="00123A33"/>
    <w:rsid w:val="001243BB"/>
    <w:rsid w:val="00147808"/>
    <w:rsid w:val="0015736A"/>
    <w:rsid w:val="001663A6"/>
    <w:rsid w:val="00171139"/>
    <w:rsid w:val="00174669"/>
    <w:rsid w:val="00182A5E"/>
    <w:rsid w:val="001904F8"/>
    <w:rsid w:val="00191A99"/>
    <w:rsid w:val="001A0721"/>
    <w:rsid w:val="001A1F82"/>
    <w:rsid w:val="001B41EA"/>
    <w:rsid w:val="001C0E7B"/>
    <w:rsid w:val="001C4918"/>
    <w:rsid w:val="001C6DFC"/>
    <w:rsid w:val="001D4BDC"/>
    <w:rsid w:val="001F60F1"/>
    <w:rsid w:val="00202C1C"/>
    <w:rsid w:val="00202F3F"/>
    <w:rsid w:val="00212A01"/>
    <w:rsid w:val="00220E9D"/>
    <w:rsid w:val="0022197B"/>
    <w:rsid w:val="00226201"/>
    <w:rsid w:val="00226DE1"/>
    <w:rsid w:val="00241EC7"/>
    <w:rsid w:val="0025643F"/>
    <w:rsid w:val="002566E9"/>
    <w:rsid w:val="00262F59"/>
    <w:rsid w:val="002668B2"/>
    <w:rsid w:val="00267180"/>
    <w:rsid w:val="00271A19"/>
    <w:rsid w:val="0028748F"/>
    <w:rsid w:val="002919C3"/>
    <w:rsid w:val="00295CA3"/>
    <w:rsid w:val="002B5576"/>
    <w:rsid w:val="002C4564"/>
    <w:rsid w:val="002C466E"/>
    <w:rsid w:val="002D6377"/>
    <w:rsid w:val="002E13F6"/>
    <w:rsid w:val="003059F5"/>
    <w:rsid w:val="00311F10"/>
    <w:rsid w:val="003122CB"/>
    <w:rsid w:val="00323D11"/>
    <w:rsid w:val="003357A4"/>
    <w:rsid w:val="00345823"/>
    <w:rsid w:val="0035112A"/>
    <w:rsid w:val="003552AD"/>
    <w:rsid w:val="003718EE"/>
    <w:rsid w:val="00372B9B"/>
    <w:rsid w:val="00382AB9"/>
    <w:rsid w:val="00391525"/>
    <w:rsid w:val="003A618B"/>
    <w:rsid w:val="003A7819"/>
    <w:rsid w:val="003B7046"/>
    <w:rsid w:val="003B7734"/>
    <w:rsid w:val="003C048B"/>
    <w:rsid w:val="003C2B3B"/>
    <w:rsid w:val="003D17BA"/>
    <w:rsid w:val="003F4498"/>
    <w:rsid w:val="00400FE2"/>
    <w:rsid w:val="004129CA"/>
    <w:rsid w:val="004168E4"/>
    <w:rsid w:val="0043795C"/>
    <w:rsid w:val="0045372D"/>
    <w:rsid w:val="00453E18"/>
    <w:rsid w:val="004569E3"/>
    <w:rsid w:val="004576BE"/>
    <w:rsid w:val="00472FB0"/>
    <w:rsid w:val="0047317C"/>
    <w:rsid w:val="00481347"/>
    <w:rsid w:val="0048541E"/>
    <w:rsid w:val="004957A9"/>
    <w:rsid w:val="0049747A"/>
    <w:rsid w:val="004B2847"/>
    <w:rsid w:val="004B3A81"/>
    <w:rsid w:val="004B74AB"/>
    <w:rsid w:val="004C3EF4"/>
    <w:rsid w:val="004D1616"/>
    <w:rsid w:val="004D5EF6"/>
    <w:rsid w:val="004E0230"/>
    <w:rsid w:val="004E23A6"/>
    <w:rsid w:val="004E514E"/>
    <w:rsid w:val="004E640C"/>
    <w:rsid w:val="004E6674"/>
    <w:rsid w:val="00513A73"/>
    <w:rsid w:val="00514984"/>
    <w:rsid w:val="00515436"/>
    <w:rsid w:val="00520C93"/>
    <w:rsid w:val="00526AA6"/>
    <w:rsid w:val="005348AB"/>
    <w:rsid w:val="00535908"/>
    <w:rsid w:val="00546E1D"/>
    <w:rsid w:val="00550F98"/>
    <w:rsid w:val="00561BC6"/>
    <w:rsid w:val="00563849"/>
    <w:rsid w:val="005736F7"/>
    <w:rsid w:val="005758F6"/>
    <w:rsid w:val="005820DE"/>
    <w:rsid w:val="00584DE9"/>
    <w:rsid w:val="005925D3"/>
    <w:rsid w:val="005A484C"/>
    <w:rsid w:val="005A7A9F"/>
    <w:rsid w:val="005B36B3"/>
    <w:rsid w:val="005B7AF9"/>
    <w:rsid w:val="005C6CE2"/>
    <w:rsid w:val="005D2D37"/>
    <w:rsid w:val="005D66CA"/>
    <w:rsid w:val="005E0175"/>
    <w:rsid w:val="005E72E2"/>
    <w:rsid w:val="005E754F"/>
    <w:rsid w:val="00600D0A"/>
    <w:rsid w:val="006113E7"/>
    <w:rsid w:val="006245FA"/>
    <w:rsid w:val="00632846"/>
    <w:rsid w:val="006509D8"/>
    <w:rsid w:val="00650C08"/>
    <w:rsid w:val="0065334D"/>
    <w:rsid w:val="006533C4"/>
    <w:rsid w:val="006606CF"/>
    <w:rsid w:val="00663BF2"/>
    <w:rsid w:val="0066484F"/>
    <w:rsid w:val="00665C5B"/>
    <w:rsid w:val="00672461"/>
    <w:rsid w:val="0068627B"/>
    <w:rsid w:val="006917A8"/>
    <w:rsid w:val="006924AC"/>
    <w:rsid w:val="00693346"/>
    <w:rsid w:val="006A48A4"/>
    <w:rsid w:val="006B08AA"/>
    <w:rsid w:val="006B5B9F"/>
    <w:rsid w:val="006B6C28"/>
    <w:rsid w:val="006C08CA"/>
    <w:rsid w:val="006C4AF3"/>
    <w:rsid w:val="006D0DA3"/>
    <w:rsid w:val="006D2E8A"/>
    <w:rsid w:val="006D5C31"/>
    <w:rsid w:val="006E50EB"/>
    <w:rsid w:val="006F68E9"/>
    <w:rsid w:val="007004CB"/>
    <w:rsid w:val="00700DB2"/>
    <w:rsid w:val="00707D4A"/>
    <w:rsid w:val="007203D7"/>
    <w:rsid w:val="0072358F"/>
    <w:rsid w:val="00727E17"/>
    <w:rsid w:val="00734CE7"/>
    <w:rsid w:val="00752DF7"/>
    <w:rsid w:val="007623C7"/>
    <w:rsid w:val="00782975"/>
    <w:rsid w:val="00783B5B"/>
    <w:rsid w:val="007860C6"/>
    <w:rsid w:val="00793C51"/>
    <w:rsid w:val="007A647E"/>
    <w:rsid w:val="007D1A53"/>
    <w:rsid w:val="007E2A1F"/>
    <w:rsid w:val="007E6791"/>
    <w:rsid w:val="007F4D9C"/>
    <w:rsid w:val="00803816"/>
    <w:rsid w:val="008265D8"/>
    <w:rsid w:val="0083230F"/>
    <w:rsid w:val="00832D7D"/>
    <w:rsid w:val="008333F5"/>
    <w:rsid w:val="008620BA"/>
    <w:rsid w:val="00867AD9"/>
    <w:rsid w:val="008803B2"/>
    <w:rsid w:val="00881465"/>
    <w:rsid w:val="008909B1"/>
    <w:rsid w:val="00893C71"/>
    <w:rsid w:val="008A51F1"/>
    <w:rsid w:val="008C09F2"/>
    <w:rsid w:val="008D14B0"/>
    <w:rsid w:val="008E02EF"/>
    <w:rsid w:val="008E324B"/>
    <w:rsid w:val="008F06A0"/>
    <w:rsid w:val="008F08E6"/>
    <w:rsid w:val="008F28F1"/>
    <w:rsid w:val="00913156"/>
    <w:rsid w:val="00926E6C"/>
    <w:rsid w:val="00934D16"/>
    <w:rsid w:val="0093627D"/>
    <w:rsid w:val="00943451"/>
    <w:rsid w:val="0094549C"/>
    <w:rsid w:val="0095661E"/>
    <w:rsid w:val="0097167D"/>
    <w:rsid w:val="00977C75"/>
    <w:rsid w:val="00980791"/>
    <w:rsid w:val="0098223D"/>
    <w:rsid w:val="00986E53"/>
    <w:rsid w:val="00990BEE"/>
    <w:rsid w:val="009917DE"/>
    <w:rsid w:val="00991AB8"/>
    <w:rsid w:val="009A013F"/>
    <w:rsid w:val="009A1895"/>
    <w:rsid w:val="009B0545"/>
    <w:rsid w:val="009B2398"/>
    <w:rsid w:val="009B4690"/>
    <w:rsid w:val="009B4B63"/>
    <w:rsid w:val="009B600E"/>
    <w:rsid w:val="009B7F02"/>
    <w:rsid w:val="009C0418"/>
    <w:rsid w:val="009D194F"/>
    <w:rsid w:val="009D7A23"/>
    <w:rsid w:val="009E2ECA"/>
    <w:rsid w:val="009E3F69"/>
    <w:rsid w:val="009E7FC5"/>
    <w:rsid w:val="009F1499"/>
    <w:rsid w:val="009F1897"/>
    <w:rsid w:val="009F23F5"/>
    <w:rsid w:val="009F4337"/>
    <w:rsid w:val="00A01157"/>
    <w:rsid w:val="00A072F5"/>
    <w:rsid w:val="00A13A23"/>
    <w:rsid w:val="00A25071"/>
    <w:rsid w:val="00A35AAE"/>
    <w:rsid w:val="00A453F0"/>
    <w:rsid w:val="00A50101"/>
    <w:rsid w:val="00A64133"/>
    <w:rsid w:val="00A91E25"/>
    <w:rsid w:val="00AA251D"/>
    <w:rsid w:val="00AA476D"/>
    <w:rsid w:val="00AA7308"/>
    <w:rsid w:val="00AB16F3"/>
    <w:rsid w:val="00AB1B9B"/>
    <w:rsid w:val="00AC3760"/>
    <w:rsid w:val="00AC4C91"/>
    <w:rsid w:val="00AD29ED"/>
    <w:rsid w:val="00AD336E"/>
    <w:rsid w:val="00AE0E17"/>
    <w:rsid w:val="00B01866"/>
    <w:rsid w:val="00B0345A"/>
    <w:rsid w:val="00B039B8"/>
    <w:rsid w:val="00B051BE"/>
    <w:rsid w:val="00B07E76"/>
    <w:rsid w:val="00B319D1"/>
    <w:rsid w:val="00B4166C"/>
    <w:rsid w:val="00B43634"/>
    <w:rsid w:val="00B604CB"/>
    <w:rsid w:val="00B652AA"/>
    <w:rsid w:val="00B74745"/>
    <w:rsid w:val="00B75243"/>
    <w:rsid w:val="00B76D27"/>
    <w:rsid w:val="00B81BC7"/>
    <w:rsid w:val="00B835F2"/>
    <w:rsid w:val="00B911DF"/>
    <w:rsid w:val="00B92677"/>
    <w:rsid w:val="00B928F6"/>
    <w:rsid w:val="00B96113"/>
    <w:rsid w:val="00BA7030"/>
    <w:rsid w:val="00BA7E2D"/>
    <w:rsid w:val="00BB5BCD"/>
    <w:rsid w:val="00BE2223"/>
    <w:rsid w:val="00BE3659"/>
    <w:rsid w:val="00C036E9"/>
    <w:rsid w:val="00C059C8"/>
    <w:rsid w:val="00C0648E"/>
    <w:rsid w:val="00C07C90"/>
    <w:rsid w:val="00C14333"/>
    <w:rsid w:val="00C21D4C"/>
    <w:rsid w:val="00C26512"/>
    <w:rsid w:val="00C305A0"/>
    <w:rsid w:val="00C3616A"/>
    <w:rsid w:val="00C41836"/>
    <w:rsid w:val="00C4650C"/>
    <w:rsid w:val="00C476D0"/>
    <w:rsid w:val="00C545B2"/>
    <w:rsid w:val="00C62024"/>
    <w:rsid w:val="00C65150"/>
    <w:rsid w:val="00C73731"/>
    <w:rsid w:val="00C76F01"/>
    <w:rsid w:val="00C97A0C"/>
    <w:rsid w:val="00CA3882"/>
    <w:rsid w:val="00CA7E78"/>
    <w:rsid w:val="00CB4DCC"/>
    <w:rsid w:val="00CC6A24"/>
    <w:rsid w:val="00CE28D0"/>
    <w:rsid w:val="00CF461B"/>
    <w:rsid w:val="00CF77B0"/>
    <w:rsid w:val="00D03EEA"/>
    <w:rsid w:val="00D0711D"/>
    <w:rsid w:val="00D36E8E"/>
    <w:rsid w:val="00D40445"/>
    <w:rsid w:val="00D41645"/>
    <w:rsid w:val="00D420A6"/>
    <w:rsid w:val="00D477E9"/>
    <w:rsid w:val="00D518C3"/>
    <w:rsid w:val="00D54DAB"/>
    <w:rsid w:val="00D566EE"/>
    <w:rsid w:val="00D6183D"/>
    <w:rsid w:val="00D676E4"/>
    <w:rsid w:val="00D73BDF"/>
    <w:rsid w:val="00D7424F"/>
    <w:rsid w:val="00D75597"/>
    <w:rsid w:val="00D76E64"/>
    <w:rsid w:val="00D77518"/>
    <w:rsid w:val="00D871EB"/>
    <w:rsid w:val="00D922FD"/>
    <w:rsid w:val="00D9594D"/>
    <w:rsid w:val="00DA24C4"/>
    <w:rsid w:val="00DB0FB1"/>
    <w:rsid w:val="00DB39F9"/>
    <w:rsid w:val="00DB3EE0"/>
    <w:rsid w:val="00DC0211"/>
    <w:rsid w:val="00DC1FBD"/>
    <w:rsid w:val="00DD3D32"/>
    <w:rsid w:val="00DF6F0F"/>
    <w:rsid w:val="00E00974"/>
    <w:rsid w:val="00E04505"/>
    <w:rsid w:val="00E11658"/>
    <w:rsid w:val="00E17E0B"/>
    <w:rsid w:val="00E20543"/>
    <w:rsid w:val="00E20571"/>
    <w:rsid w:val="00E2143D"/>
    <w:rsid w:val="00E2460C"/>
    <w:rsid w:val="00E352BA"/>
    <w:rsid w:val="00E37B69"/>
    <w:rsid w:val="00E411CC"/>
    <w:rsid w:val="00E46116"/>
    <w:rsid w:val="00E47895"/>
    <w:rsid w:val="00E5071E"/>
    <w:rsid w:val="00E649D3"/>
    <w:rsid w:val="00E66C5B"/>
    <w:rsid w:val="00E77FF5"/>
    <w:rsid w:val="00E95494"/>
    <w:rsid w:val="00EB00A0"/>
    <w:rsid w:val="00EB2900"/>
    <w:rsid w:val="00EB7016"/>
    <w:rsid w:val="00EC0DAF"/>
    <w:rsid w:val="00EC7BAC"/>
    <w:rsid w:val="00EE01C5"/>
    <w:rsid w:val="00EE3F3F"/>
    <w:rsid w:val="00EF07D3"/>
    <w:rsid w:val="00EF1CDF"/>
    <w:rsid w:val="00F2005B"/>
    <w:rsid w:val="00F22EED"/>
    <w:rsid w:val="00F24117"/>
    <w:rsid w:val="00F42560"/>
    <w:rsid w:val="00F57EDF"/>
    <w:rsid w:val="00F62817"/>
    <w:rsid w:val="00F6550D"/>
    <w:rsid w:val="00F66497"/>
    <w:rsid w:val="00F664D0"/>
    <w:rsid w:val="00F820C5"/>
    <w:rsid w:val="00F84EAD"/>
    <w:rsid w:val="00F86C52"/>
    <w:rsid w:val="00F87FDC"/>
    <w:rsid w:val="00F91E3F"/>
    <w:rsid w:val="00F923EC"/>
    <w:rsid w:val="00F95140"/>
    <w:rsid w:val="00FA0436"/>
    <w:rsid w:val="00FB630D"/>
    <w:rsid w:val="00FC4D25"/>
    <w:rsid w:val="00FC6317"/>
    <w:rsid w:val="00FD7C79"/>
    <w:rsid w:val="00FE32D7"/>
    <w:rsid w:val="00FE4467"/>
    <w:rsid w:val="00FF2662"/>
    <w:rsid w:val="00FF4AD4"/>
    <w:rsid w:val="00FF660D"/>
    <w:rsid w:val="00FF6FA9"/>
    <w:rsid w:val="1034CC10"/>
    <w:rsid w:val="1514B05B"/>
    <w:rsid w:val="217858C1"/>
    <w:rsid w:val="242B0A69"/>
    <w:rsid w:val="262FDED8"/>
    <w:rsid w:val="288FD5B3"/>
    <w:rsid w:val="32C4A2F3"/>
    <w:rsid w:val="3A861B9A"/>
    <w:rsid w:val="3A9F7CD9"/>
    <w:rsid w:val="3CFC5759"/>
    <w:rsid w:val="3EB3BAF8"/>
    <w:rsid w:val="460C6BA3"/>
    <w:rsid w:val="4A6F8363"/>
    <w:rsid w:val="4B723959"/>
    <w:rsid w:val="4F6253D2"/>
    <w:rsid w:val="51D430A4"/>
    <w:rsid w:val="6095BED2"/>
    <w:rsid w:val="60B85A0F"/>
    <w:rsid w:val="68DA8EE4"/>
    <w:rsid w:val="6DE8EEB1"/>
    <w:rsid w:val="74FEE5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9A61A"/>
  <w15:chartTrackingRefBased/>
  <w15:docId w15:val="{6DBEB9EB-FA5C-4E69-BB68-081C00884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C5B"/>
    <w:pPr>
      <w:spacing w:before="100" w:beforeAutospacing="1" w:after="100" w:afterAutospacing="1"/>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uiPriority w:val="99"/>
    <w:qFormat/>
    <w:rsid w:val="00E66C5B"/>
    <w:rPr>
      <w:vertAlign w:val="superscript"/>
    </w:rPr>
  </w:style>
  <w:style w:type="paragraph" w:styleId="FootnoteText">
    <w:name w:val="footnote text"/>
    <w:aliases w:val="Schriftart: 9 pt,Schriftart: 10 pt,Schriftart: 8 pt,WB-Fußnotentext,FoodNote,ft,Footnote Text Char Char,Footnote Text Char1 Char Char,Footnote Text Char Char Char Char,fn,f,Voetnoottekst Char,Footnote Text Char1 Cha"/>
    <w:basedOn w:val="Normal"/>
    <w:link w:val="FootnoteTextChar"/>
    <w:uiPriority w:val="99"/>
    <w:qFormat/>
    <w:rsid w:val="00E66C5B"/>
    <w:pPr>
      <w:ind w:left="357" w:hanging="357"/>
    </w:pPr>
    <w:rPr>
      <w:sz w:val="20"/>
    </w:rPr>
  </w:style>
  <w:style w:type="character" w:customStyle="1" w:styleId="FootnoteTextChar">
    <w:name w:val="Footnote Text Char"/>
    <w:aliases w:val="Schriftart: 9 pt Char,Schriftart: 10 pt Char,Schriftart: 8 pt Char,WB-Fußnotentext Char,FoodNote Char,ft Char,Footnote Text Char Char Char,Footnote Text Char1 Char Char Char,Footnote Text Char Char Char Char Char,fn Char,f Char"/>
    <w:basedOn w:val="DefaultParagraphFont"/>
    <w:link w:val="FootnoteText"/>
    <w:uiPriority w:val="99"/>
    <w:qFormat/>
    <w:rsid w:val="00E66C5B"/>
    <w:rPr>
      <w:rFonts w:ascii="Times New Roman" w:eastAsia="Times New Roman" w:hAnsi="Times New Roman" w:cs="Times New Roman"/>
      <w:sz w:val="20"/>
      <w:szCs w:val="20"/>
    </w:rPr>
  </w:style>
  <w:style w:type="table" w:styleId="TableGrid">
    <w:name w:val="Table Grid"/>
    <w:basedOn w:val="TableNormal"/>
    <w:uiPriority w:val="39"/>
    <w:rsid w:val="008620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link w:val="Text1Char"/>
    <w:qFormat/>
    <w:rsid w:val="00C41836"/>
    <w:rPr>
      <w:b/>
      <w:szCs w:val="24"/>
      <w:lang w:eastAsia="en-GB"/>
    </w:rPr>
  </w:style>
  <w:style w:type="character" w:customStyle="1" w:styleId="Text1Char">
    <w:name w:val="Text 1 Char"/>
    <w:link w:val="Text1"/>
    <w:rsid w:val="00C41836"/>
    <w:rPr>
      <w:rFonts w:ascii="Times New Roman" w:eastAsia="Times New Roman" w:hAnsi="Times New Roman" w:cs="Times New Roman"/>
      <w:b/>
      <w:lang w:eastAsia="en-GB"/>
    </w:rPr>
  </w:style>
  <w:style w:type="paragraph" w:styleId="Header">
    <w:name w:val="header"/>
    <w:basedOn w:val="Normal"/>
    <w:link w:val="HeaderChar"/>
    <w:uiPriority w:val="99"/>
    <w:unhideWhenUsed/>
    <w:rsid w:val="000409F5"/>
    <w:pPr>
      <w:tabs>
        <w:tab w:val="center" w:pos="4680"/>
        <w:tab w:val="right" w:pos="9360"/>
      </w:tabs>
      <w:spacing w:before="0" w:after="0"/>
    </w:pPr>
  </w:style>
  <w:style w:type="character" w:customStyle="1" w:styleId="HeaderChar">
    <w:name w:val="Header Char"/>
    <w:basedOn w:val="DefaultParagraphFont"/>
    <w:link w:val="Header"/>
    <w:uiPriority w:val="99"/>
    <w:rsid w:val="000409F5"/>
    <w:rPr>
      <w:rFonts w:ascii="Times New Roman" w:eastAsia="Times New Roman" w:hAnsi="Times New Roman" w:cs="Times New Roman"/>
      <w:szCs w:val="20"/>
    </w:rPr>
  </w:style>
  <w:style w:type="paragraph" w:styleId="Footer">
    <w:name w:val="footer"/>
    <w:basedOn w:val="Normal"/>
    <w:link w:val="FooterChar"/>
    <w:uiPriority w:val="99"/>
    <w:unhideWhenUsed/>
    <w:rsid w:val="000409F5"/>
    <w:pPr>
      <w:tabs>
        <w:tab w:val="center" w:pos="4680"/>
        <w:tab w:val="right" w:pos="9360"/>
      </w:tabs>
      <w:spacing w:before="0" w:after="0"/>
    </w:pPr>
  </w:style>
  <w:style w:type="character" w:customStyle="1" w:styleId="FooterChar">
    <w:name w:val="Footer Char"/>
    <w:basedOn w:val="DefaultParagraphFont"/>
    <w:link w:val="Footer"/>
    <w:uiPriority w:val="99"/>
    <w:rsid w:val="000409F5"/>
    <w:rPr>
      <w:rFonts w:ascii="Times New Roman" w:eastAsia="Times New Roman" w:hAnsi="Times New Roman" w:cs="Times New Roman"/>
      <w:szCs w:val="20"/>
    </w:rPr>
  </w:style>
  <w:style w:type="paragraph" w:styleId="ListParagraph">
    <w:name w:val="List Paragraph"/>
    <w:basedOn w:val="Normal"/>
    <w:uiPriority w:val="34"/>
    <w:qFormat/>
    <w:rsid w:val="00F95140"/>
    <w:pPr>
      <w:ind w:left="720"/>
      <w:contextualSpacing/>
    </w:pPr>
  </w:style>
  <w:style w:type="table" w:customStyle="1" w:styleId="TableGrid1">
    <w:name w:val="Table Grid1"/>
    <w:basedOn w:val="TableNormal"/>
    <w:next w:val="TableGrid"/>
    <w:uiPriority w:val="39"/>
    <w:rsid w:val="004B3A81"/>
    <w:rPr>
      <w:kern w:val="2"/>
      <w:sz w:val="22"/>
      <w:szCs w:val="2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83B5B"/>
    <w:rPr>
      <w:rFonts w:ascii="Times New Roman" w:eastAsia="Times New Roman" w:hAnsi="Times New Roman" w:cs="Times New Roman"/>
      <w:szCs w:val="20"/>
    </w:rPr>
  </w:style>
  <w:style w:type="paragraph" w:customStyle="1" w:styleId="CharCharChar">
    <w:name w:val="Char Char Char"/>
    <w:basedOn w:val="Normal"/>
    <w:link w:val="FootnoteReference"/>
    <w:rsid w:val="00EF1CDF"/>
    <w:pPr>
      <w:spacing w:before="0" w:beforeAutospacing="0" w:after="160" w:afterAutospacing="0" w:line="240" w:lineRule="exact"/>
      <w:jc w:val="left"/>
    </w:pPr>
    <w:rPr>
      <w:rFonts w:asciiTheme="minorHAnsi" w:eastAsiaTheme="minorHAnsi" w:hAnsiTheme="minorHAnsi" w:cstheme="minorBidi"/>
      <w:szCs w:val="24"/>
      <w:vertAlign w:val="superscript"/>
    </w:rPr>
  </w:style>
  <w:style w:type="character" w:styleId="CommentReference">
    <w:name w:val="annotation reference"/>
    <w:basedOn w:val="DefaultParagraphFont"/>
    <w:uiPriority w:val="99"/>
    <w:semiHidden/>
    <w:unhideWhenUsed/>
    <w:rsid w:val="007D1A53"/>
    <w:rPr>
      <w:sz w:val="16"/>
      <w:szCs w:val="16"/>
    </w:rPr>
  </w:style>
  <w:style w:type="paragraph" w:styleId="CommentText">
    <w:name w:val="annotation text"/>
    <w:basedOn w:val="Normal"/>
    <w:link w:val="CommentTextChar"/>
    <w:uiPriority w:val="99"/>
    <w:unhideWhenUsed/>
    <w:rsid w:val="007D1A53"/>
    <w:rPr>
      <w:sz w:val="20"/>
    </w:rPr>
  </w:style>
  <w:style w:type="character" w:customStyle="1" w:styleId="CommentTextChar">
    <w:name w:val="Comment Text Char"/>
    <w:basedOn w:val="DefaultParagraphFont"/>
    <w:link w:val="CommentText"/>
    <w:uiPriority w:val="99"/>
    <w:rsid w:val="007D1A5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D1A53"/>
    <w:rPr>
      <w:b/>
      <w:bCs/>
    </w:rPr>
  </w:style>
  <w:style w:type="character" w:customStyle="1" w:styleId="CommentSubjectChar">
    <w:name w:val="Comment Subject Char"/>
    <w:basedOn w:val="CommentTextChar"/>
    <w:link w:val="CommentSubject"/>
    <w:uiPriority w:val="99"/>
    <w:semiHidden/>
    <w:rsid w:val="007D1A53"/>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C62024"/>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761760">
      <w:bodyDiv w:val="1"/>
      <w:marLeft w:val="0"/>
      <w:marRight w:val="0"/>
      <w:marTop w:val="0"/>
      <w:marBottom w:val="0"/>
      <w:divBdr>
        <w:top w:val="none" w:sz="0" w:space="0" w:color="auto"/>
        <w:left w:val="none" w:sz="0" w:space="0" w:color="auto"/>
        <w:bottom w:val="none" w:sz="0" w:space="0" w:color="auto"/>
        <w:right w:val="none" w:sz="0" w:space="0" w:color="auto"/>
      </w:divBdr>
    </w:div>
    <w:div w:id="1283195762">
      <w:bodyDiv w:val="1"/>
      <w:marLeft w:val="0"/>
      <w:marRight w:val="0"/>
      <w:marTop w:val="0"/>
      <w:marBottom w:val="0"/>
      <w:divBdr>
        <w:top w:val="none" w:sz="0" w:space="0" w:color="auto"/>
        <w:left w:val="none" w:sz="0" w:space="0" w:color="auto"/>
        <w:bottom w:val="none" w:sz="0" w:space="0" w:color="auto"/>
        <w:right w:val="none" w:sz="0" w:space="0" w:color="auto"/>
      </w:divBdr>
    </w:div>
    <w:div w:id="1383596979">
      <w:bodyDiv w:val="1"/>
      <w:marLeft w:val="0"/>
      <w:marRight w:val="0"/>
      <w:marTop w:val="0"/>
      <w:marBottom w:val="0"/>
      <w:divBdr>
        <w:top w:val="none" w:sz="0" w:space="0" w:color="auto"/>
        <w:left w:val="none" w:sz="0" w:space="0" w:color="auto"/>
        <w:bottom w:val="none" w:sz="0" w:space="0" w:color="auto"/>
        <w:right w:val="none" w:sz="0" w:space="0" w:color="auto"/>
      </w:divBdr>
    </w:div>
    <w:div w:id="1471556370">
      <w:bodyDiv w:val="1"/>
      <w:marLeft w:val="0"/>
      <w:marRight w:val="0"/>
      <w:marTop w:val="0"/>
      <w:marBottom w:val="0"/>
      <w:divBdr>
        <w:top w:val="none" w:sz="0" w:space="0" w:color="auto"/>
        <w:left w:val="none" w:sz="0" w:space="0" w:color="auto"/>
        <w:bottom w:val="none" w:sz="0" w:space="0" w:color="auto"/>
        <w:right w:val="none" w:sz="0" w:space="0" w:color="auto"/>
      </w:divBdr>
    </w:div>
    <w:div w:id="203295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Props1.xml><?xml version="1.0" encoding="utf-8"?>
<ds:datastoreItem xmlns:ds="http://schemas.openxmlformats.org/officeDocument/2006/customXml" ds:itemID="{DCEC35F6-378A-4F9F-BF4D-1ED2CEAD07F6}">
  <ds:schemaRefs>
    <ds:schemaRef ds:uri="http://schemas.openxmlformats.org/officeDocument/2006/bibliography"/>
  </ds:schemaRefs>
</ds:datastoreItem>
</file>

<file path=customXml/itemProps2.xml><?xml version="1.0" encoding="utf-8"?>
<ds:datastoreItem xmlns:ds="http://schemas.openxmlformats.org/officeDocument/2006/customXml" ds:itemID="{B8A8D91F-DA7E-4C07-8735-34840D8014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542F8D-2827-4DC6-ADDE-287F11DCDD71}">
  <ds:schemaRefs>
    <ds:schemaRef ds:uri="http://schemas.microsoft.com/sharepoint/v3/contenttype/forms"/>
  </ds:schemaRefs>
</ds:datastoreItem>
</file>

<file path=customXml/itemProps4.xml><?xml version="1.0" encoding="utf-8"?>
<ds:datastoreItem xmlns:ds="http://schemas.openxmlformats.org/officeDocument/2006/customXml" ds:itemID="{11780C14-5226-47EC-9389-16977EC60EDB}">
  <ds:schemaRefs>
    <ds:schemaRef ds:uri="http://schemas.microsoft.com/office/2006/metadata/properties"/>
    <ds:schemaRef ds:uri="http://schemas.microsoft.com/office/infopath/2007/PartnerControls"/>
    <ds:schemaRef ds:uri="e58321d1-96ae-4277-903e-ca0cbd60591a"/>
    <ds:schemaRef ds:uri="e6b88493-a865-49b9-b502-6098bd4e94c2"/>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5</Pages>
  <Words>1150</Words>
  <Characters>6175</Characters>
  <Application>Microsoft Office Word</Application>
  <DocSecurity>0</DocSecurity>
  <Lines>473</Lines>
  <Paragraphs>204</Paragraphs>
  <ScaleCrop>false</ScaleCrop>
  <Company>Vectio</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Karandeinos</dc:creator>
  <cp:keywords/>
  <dc:description/>
  <cp:lastModifiedBy>Ružica Simović</cp:lastModifiedBy>
  <cp:revision>12</cp:revision>
  <cp:lastPrinted>2025-04-10T14:02:00Z</cp:lastPrinted>
  <dcterms:created xsi:type="dcterms:W3CDTF">2026-04-02T13:29:00Z</dcterms:created>
  <dcterms:modified xsi:type="dcterms:W3CDTF">2026-04-02T14:52:00Z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