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D6089" w:rsidP="00FD6089" w:rsidRDefault="00FD6089" w14:paraId="75B69A4D" w14:textId="77777777">
      <w:pPr>
        <w:tabs>
          <w:tab w:val="left" w:pos="284"/>
        </w:tabs>
        <w:jc w:val="center"/>
        <w:rPr>
          <w:rFonts w:ascii="Arial" w:hAnsi="Arial" w:cs="Arial"/>
          <w:b/>
          <w:bCs/>
          <w:lang w:val="en-GB"/>
        </w:rPr>
      </w:pPr>
    </w:p>
    <w:p w:rsidR="00FD6089" w:rsidP="27C9939D" w:rsidRDefault="00FD6089" w14:paraId="56F52C39" w14:textId="06D9F8C7">
      <w:pPr>
        <w:tabs>
          <w:tab w:val="left" w:leader="none" w:pos="284"/>
        </w:tabs>
        <w:spacing w:after="0" w:line="240" w:lineRule="auto"/>
        <w:jc w:val="center"/>
      </w:pPr>
      <w:r w:rsidRPr="27C9939D" w:rsidR="00FD6089">
        <w:rPr>
          <w:rFonts w:ascii="Arial" w:hAnsi="Arial" w:cs="Arial"/>
          <w:b w:val="1"/>
          <w:bCs w:val="1"/>
          <w:lang w:val="en-GB"/>
        </w:rPr>
        <w:t>10</w:t>
      </w:r>
      <w:r w:rsidRPr="27C9939D" w:rsidR="00FD6089">
        <w:rPr>
          <w:rFonts w:ascii="Arial" w:hAnsi="Arial" w:cs="Arial"/>
          <w:b w:val="1"/>
          <w:bCs w:val="1"/>
          <w:vertAlign w:val="superscript"/>
          <w:lang w:val="en-GB"/>
        </w:rPr>
        <w:t>th</w:t>
      </w:r>
      <w:r w:rsidRPr="27C9939D" w:rsidR="00FD6089">
        <w:rPr>
          <w:rFonts w:ascii="Arial" w:hAnsi="Arial" w:cs="Arial"/>
          <w:b w:val="1"/>
          <w:bCs w:val="1"/>
          <w:lang w:val="en-GB"/>
        </w:rPr>
        <w:t xml:space="preserve"> meeting of the </w:t>
      </w:r>
      <w:r w:rsidRPr="27C9939D" w:rsidR="22ABC853">
        <w:rPr>
          <w:rFonts w:ascii="Arial" w:hAnsi="Arial" w:cs="Arial"/>
          <w:b w:val="1"/>
          <w:bCs w:val="1"/>
          <w:lang w:val="en-GB"/>
        </w:rPr>
        <w:t>Railway Infrastructure Managers Network</w:t>
      </w:r>
    </w:p>
    <w:p w:rsidRPr="00FD6089" w:rsidR="00FD6089" w:rsidP="00E83BEA" w:rsidRDefault="00FD6089" w14:paraId="233A4020" w14:textId="77777777">
      <w:pPr>
        <w:tabs>
          <w:tab w:val="left" w:pos="284"/>
        </w:tabs>
        <w:spacing w:after="0" w:line="240" w:lineRule="auto"/>
        <w:jc w:val="center"/>
        <w:rPr>
          <w:rFonts w:ascii="Arial" w:hAnsi="Arial" w:cs="Arial"/>
          <w:b/>
          <w:bCs/>
          <w:lang w:val="en-GB"/>
        </w:rPr>
      </w:pPr>
      <w:r w:rsidRPr="00FD6089">
        <w:rPr>
          <w:rFonts w:ascii="Arial" w:hAnsi="Arial" w:cs="Arial"/>
          <w:b/>
          <w:bCs/>
          <w:lang w:val="en-GB"/>
        </w:rPr>
        <w:t xml:space="preserve">Skopje, Holiday Inn Hotel </w:t>
      </w:r>
    </w:p>
    <w:p w:rsidRPr="00FD6089" w:rsidR="00FD6089" w:rsidP="00E83BEA" w:rsidRDefault="00FD6089" w14:paraId="0CBAC0C1" w14:textId="77777777">
      <w:pPr>
        <w:tabs>
          <w:tab w:val="left" w:pos="284"/>
        </w:tabs>
        <w:spacing w:after="0" w:line="240" w:lineRule="auto"/>
        <w:jc w:val="center"/>
        <w:rPr>
          <w:rFonts w:ascii="Arial" w:hAnsi="Arial" w:cs="Arial"/>
          <w:b/>
          <w:bCs/>
          <w:lang w:val="en-GB"/>
        </w:rPr>
      </w:pPr>
      <w:r w:rsidRPr="00FD6089">
        <w:rPr>
          <w:rFonts w:ascii="Arial" w:hAnsi="Arial" w:cs="Arial"/>
          <w:b/>
          <w:bCs/>
          <w:lang w:val="en-GB"/>
        </w:rPr>
        <w:t>30 September 2026</w:t>
      </w:r>
    </w:p>
    <w:p w:rsidRPr="00FD6089" w:rsidR="00FD6089" w:rsidP="00FD6089" w:rsidRDefault="00FD6089" w14:paraId="73815745" w14:textId="77777777">
      <w:pPr>
        <w:tabs>
          <w:tab w:val="left" w:pos="284"/>
        </w:tabs>
        <w:jc w:val="center"/>
        <w:rPr>
          <w:rFonts w:ascii="Arial" w:hAnsi="Arial" w:cs="Arial"/>
          <w:b/>
          <w:bCs/>
          <w:lang w:val="en-GB"/>
        </w:rPr>
      </w:pPr>
    </w:p>
    <w:p w:rsidRPr="00FD6089" w:rsidR="00FD6089" w:rsidP="00FD6089" w:rsidRDefault="00FD6089" w14:paraId="43FDE3E2" w14:textId="77777777">
      <w:pPr>
        <w:tabs>
          <w:tab w:val="left" w:pos="284"/>
        </w:tabs>
        <w:jc w:val="center"/>
        <w:rPr>
          <w:rFonts w:ascii="Arial" w:hAnsi="Arial" w:cs="Arial"/>
          <w:b/>
          <w:bCs/>
          <w:lang w:val="en-GB"/>
        </w:rPr>
      </w:pPr>
    </w:p>
    <w:p w:rsidRPr="00FD6089" w:rsidR="00FD6089" w:rsidP="00FD6089" w:rsidRDefault="00FD6089" w14:paraId="7E1C2BA4" w14:textId="77777777">
      <w:pPr>
        <w:tabs>
          <w:tab w:val="left" w:pos="284"/>
        </w:tabs>
        <w:jc w:val="center"/>
        <w:rPr>
          <w:rFonts w:ascii="Arial" w:hAnsi="Arial" w:cs="Arial"/>
          <w:b/>
          <w:bCs/>
          <w:lang w:val="en-GB"/>
        </w:rPr>
      </w:pPr>
      <w:r w:rsidRPr="00FD6089">
        <w:rPr>
          <w:rFonts w:ascii="Arial" w:hAnsi="Arial" w:cs="Arial"/>
          <w:b/>
          <w:bCs/>
          <w:lang w:val="en-GB"/>
        </w:rPr>
        <w:t>Conclusions</w:t>
      </w:r>
    </w:p>
    <w:p w:rsidRPr="00FD6089" w:rsidR="00FD6089" w:rsidP="00FD6089" w:rsidRDefault="00FD6089" w14:paraId="19C32AEA" w14:textId="77777777">
      <w:pPr>
        <w:tabs>
          <w:tab w:val="left" w:pos="284"/>
        </w:tabs>
        <w:spacing w:before="120" w:after="120"/>
        <w:rPr>
          <w:rFonts w:ascii="Arial" w:hAnsi="Arial" w:cs="Arial"/>
          <w:lang w:val="en-GB"/>
        </w:rPr>
      </w:pPr>
    </w:p>
    <w:p w:rsidRPr="00FD6089" w:rsidR="00FD6089" w:rsidP="00FD6089" w:rsidRDefault="00FD6089" w14:paraId="6F52220E" w14:textId="77777777">
      <w:pPr>
        <w:pStyle w:val="ListParagraph"/>
        <w:numPr>
          <w:ilvl w:val="0"/>
          <w:numId w:val="29"/>
        </w:numPr>
        <w:tabs>
          <w:tab w:val="left" w:pos="284"/>
        </w:tabs>
        <w:spacing w:before="120" w:after="120" w:line="240" w:lineRule="auto"/>
        <w:ind w:left="0" w:firstLine="0"/>
        <w:contextualSpacing w:val="0"/>
        <w:jc w:val="both"/>
        <w:rPr>
          <w:rFonts w:ascii="Arial" w:hAnsi="Arial" w:cs="Arial"/>
          <w:lang w:val="en-GB"/>
        </w:rPr>
      </w:pPr>
      <w:r w:rsidRPr="00FD6089">
        <w:rPr>
          <w:rFonts w:ascii="Arial" w:hAnsi="Arial" w:cs="Arial"/>
          <w:lang w:val="en-GB"/>
        </w:rPr>
        <w:t>All infrastructure managers accepted the proposed Agenda which was slightly changed because of the cancellation of one presenter for the Feasibility study and the conceptual design for the Durres - Pristina railway. Instead of that, Regional Overview of projects was conducted.</w:t>
      </w:r>
    </w:p>
    <w:p w:rsidRPr="00FD6089" w:rsidR="00FD6089" w:rsidP="00FD6089" w:rsidRDefault="00FD6089" w14:paraId="3CF16521" w14:textId="77777777">
      <w:pPr>
        <w:pStyle w:val="ListParagraph"/>
        <w:numPr>
          <w:ilvl w:val="0"/>
          <w:numId w:val="29"/>
        </w:numPr>
        <w:tabs>
          <w:tab w:val="left" w:pos="284"/>
        </w:tabs>
        <w:spacing w:before="120" w:after="120" w:line="240" w:lineRule="auto"/>
        <w:ind w:left="0" w:firstLine="0"/>
        <w:contextualSpacing w:val="0"/>
        <w:jc w:val="both"/>
        <w:rPr>
          <w:rFonts w:ascii="Arial" w:hAnsi="Arial" w:cs="Arial"/>
          <w:lang w:val="en-GB"/>
        </w:rPr>
      </w:pPr>
      <w:r w:rsidRPr="00FD6089">
        <w:rPr>
          <w:rFonts w:ascii="Arial" w:hAnsi="Arial" w:cs="Arial"/>
          <w:lang w:val="en-GB"/>
        </w:rPr>
        <w:t xml:space="preserve">MZI was selected as the new Chair and IZS as Deputy Chair for this year. </w:t>
      </w:r>
    </w:p>
    <w:p w:rsidRPr="00FD6089" w:rsidR="00FD6089" w:rsidP="00FD6089" w:rsidRDefault="00FD6089" w14:paraId="13C16826" w14:textId="77777777">
      <w:pPr>
        <w:pStyle w:val="ListParagraph"/>
        <w:numPr>
          <w:ilvl w:val="0"/>
          <w:numId w:val="29"/>
        </w:numPr>
        <w:tabs>
          <w:tab w:val="left" w:pos="284"/>
        </w:tabs>
        <w:spacing w:before="120" w:after="120" w:line="240" w:lineRule="auto"/>
        <w:ind w:left="0" w:firstLine="0"/>
        <w:contextualSpacing w:val="0"/>
        <w:jc w:val="both"/>
        <w:rPr>
          <w:rFonts w:ascii="Arial" w:hAnsi="Arial" w:cs="Arial"/>
          <w:lang w:val="en-GB"/>
        </w:rPr>
      </w:pPr>
      <w:r w:rsidRPr="00FD6089">
        <w:rPr>
          <w:rFonts w:ascii="Arial" w:hAnsi="Arial" w:cs="Arial"/>
          <w:lang w:val="en-GB"/>
        </w:rPr>
        <w:t xml:space="preserve">There was a tour de table where all representatives from the IMs from the Region and Ukraine presented their current and planned activities on their rail networks. TCT Secretariat and all present representatives used this opportunity to hear the recent updates. </w:t>
      </w:r>
    </w:p>
    <w:p w:rsidRPr="00FD6089" w:rsidR="00FD6089" w:rsidP="00FD6089" w:rsidRDefault="00FD6089" w14:paraId="7DC54661" w14:textId="77777777">
      <w:pPr>
        <w:pStyle w:val="ListParagraph"/>
        <w:numPr>
          <w:ilvl w:val="0"/>
          <w:numId w:val="29"/>
        </w:numPr>
        <w:tabs>
          <w:tab w:val="left" w:pos="284"/>
        </w:tabs>
        <w:spacing w:before="120" w:after="120" w:line="240" w:lineRule="auto"/>
        <w:ind w:left="0" w:firstLine="0"/>
        <w:contextualSpacing w:val="0"/>
        <w:jc w:val="both"/>
        <w:rPr>
          <w:rFonts w:ascii="Arial" w:hAnsi="Arial" w:cs="Arial"/>
        </w:rPr>
      </w:pPr>
      <w:r w:rsidRPr="00FD6089">
        <w:rPr>
          <w:rFonts w:ascii="Arial" w:hAnsi="Arial" w:cs="Arial"/>
        </w:rPr>
        <w:t xml:space="preserve">To all Infrastructure managers, the Showcase of the </w:t>
      </w:r>
      <w:proofErr w:type="spellStart"/>
      <w:r w:rsidRPr="00FD6089">
        <w:rPr>
          <w:rFonts w:ascii="Arial" w:hAnsi="Arial" w:cs="Arial"/>
        </w:rPr>
        <w:t>Riedlingen</w:t>
      </w:r>
      <w:proofErr w:type="spellEnd"/>
      <w:r w:rsidRPr="00FD6089">
        <w:rPr>
          <w:rFonts w:ascii="Arial" w:hAnsi="Arial" w:cs="Arial"/>
        </w:rPr>
        <w:t xml:space="preserve"> derailment Accident Investigation Report by ERA Representative </w:t>
      </w:r>
      <w:proofErr w:type="spellStart"/>
      <w:r w:rsidRPr="00FD6089">
        <w:rPr>
          <w:rFonts w:ascii="Arial" w:hAnsi="Arial" w:cs="Arial"/>
        </w:rPr>
        <w:t>Mr</w:t>
      </w:r>
      <w:proofErr w:type="spellEnd"/>
      <w:r w:rsidRPr="00FD6089">
        <w:rPr>
          <w:rFonts w:ascii="Arial" w:hAnsi="Arial" w:cs="Arial"/>
        </w:rPr>
        <w:t xml:space="preserve"> Christoph Kaupat was presented, where the details and the reasons for the accident were </w:t>
      </w:r>
      <w:proofErr w:type="spellStart"/>
      <w:r w:rsidRPr="00FD6089">
        <w:rPr>
          <w:rFonts w:ascii="Arial" w:hAnsi="Arial" w:cs="Arial"/>
        </w:rPr>
        <w:t>analysed</w:t>
      </w:r>
      <w:proofErr w:type="spellEnd"/>
      <w:r w:rsidRPr="00FD6089">
        <w:rPr>
          <w:rFonts w:ascii="Arial" w:hAnsi="Arial" w:cs="Arial"/>
        </w:rPr>
        <w:t xml:space="preserve">, with emphasis on the criticality of resilience and on-time information.  </w:t>
      </w:r>
    </w:p>
    <w:p w:rsidRPr="00FD6089" w:rsidR="00FD6089" w:rsidP="00FD6089" w:rsidRDefault="00FD6089" w14:paraId="1429E982" w14:textId="77777777">
      <w:pPr>
        <w:pStyle w:val="ListParagraph"/>
        <w:numPr>
          <w:ilvl w:val="0"/>
          <w:numId w:val="29"/>
        </w:numPr>
        <w:tabs>
          <w:tab w:val="left" w:pos="284"/>
        </w:tabs>
        <w:spacing w:before="120" w:after="120" w:line="240" w:lineRule="auto"/>
        <w:ind w:left="0" w:firstLine="0"/>
        <w:contextualSpacing w:val="0"/>
        <w:jc w:val="both"/>
        <w:rPr>
          <w:rFonts w:ascii="Arial" w:hAnsi="Arial" w:cs="Arial"/>
          <w:lang w:val="en-GB"/>
        </w:rPr>
      </w:pPr>
      <w:r w:rsidRPr="00FD6089">
        <w:rPr>
          <w:rFonts w:ascii="Arial" w:hAnsi="Arial" w:cs="Arial"/>
          <w:lang w:val="en-GB"/>
        </w:rPr>
        <w:t>All representatives acknowledged presentation given by Mr Sinisa Ivanovski, the CEO of MZI about the vision of the development of the Macedonian Railways Network.</w:t>
      </w:r>
    </w:p>
    <w:p w:rsidRPr="00FD6089" w:rsidR="00FD6089" w:rsidP="00FD6089" w:rsidRDefault="00FD6089" w14:paraId="26EFD3DB" w14:textId="77777777">
      <w:pPr>
        <w:tabs>
          <w:tab w:val="left" w:pos="284"/>
        </w:tabs>
        <w:spacing w:before="120" w:after="120"/>
        <w:jc w:val="both"/>
        <w:rPr>
          <w:rFonts w:ascii="Arial" w:hAnsi="Arial" w:cs="Arial"/>
          <w:lang w:val="en-GB"/>
        </w:rPr>
      </w:pPr>
    </w:p>
    <w:p w:rsidRPr="00FD6089" w:rsidR="00FD6089" w:rsidP="00FD6089" w:rsidRDefault="00FD6089" w14:paraId="599F31CD" w14:textId="77777777">
      <w:pPr>
        <w:tabs>
          <w:tab w:val="left" w:pos="284"/>
        </w:tabs>
        <w:spacing w:before="120" w:after="120"/>
        <w:jc w:val="both"/>
        <w:rPr>
          <w:rFonts w:ascii="Arial" w:hAnsi="Arial" w:cs="Arial"/>
          <w:lang w:val="en-GB"/>
        </w:rPr>
      </w:pPr>
      <w:r w:rsidRPr="00FD6089">
        <w:rPr>
          <w:rFonts w:ascii="Arial" w:hAnsi="Arial" w:cs="Arial"/>
          <w:lang w:val="en-GB"/>
        </w:rPr>
        <w:t>Done in Skopje on 30 September 2026</w:t>
      </w:r>
    </w:p>
    <w:p w:rsidRPr="00FD6089" w:rsidR="00DA334C" w:rsidP="003A575B" w:rsidRDefault="00DA334C" w14:paraId="782CA746" w14:textId="128B66C8">
      <w:pPr>
        <w:rPr>
          <w:rFonts w:ascii="Arial" w:hAnsi="Arial" w:cs="Arial"/>
        </w:rPr>
      </w:pPr>
    </w:p>
    <w:sectPr w:rsidRPr="00FD6089" w:rsidR="00DA334C" w:rsidSect="0001559D">
      <w:headerReference w:type="default" r:id="rId11"/>
      <w:headerReference w:type="first" r:id="rId12"/>
      <w:pgSz w:w="11906" w:h="16838" w:orient="portrait" w:code="9"/>
      <w:pgMar w:top="1701"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134E" w:rsidP="0001559D" w:rsidRDefault="008C134E" w14:paraId="44875D25" w14:textId="77777777">
      <w:pPr>
        <w:spacing w:after="0" w:line="240" w:lineRule="auto"/>
      </w:pPr>
      <w:r>
        <w:separator/>
      </w:r>
    </w:p>
  </w:endnote>
  <w:endnote w:type="continuationSeparator" w:id="0">
    <w:p w:rsidR="008C134E" w:rsidP="0001559D" w:rsidRDefault="008C134E" w14:paraId="4B8A5F47" w14:textId="77777777">
      <w:pPr>
        <w:spacing w:after="0" w:line="240" w:lineRule="auto"/>
      </w:pPr>
      <w:r>
        <w:continuationSeparator/>
      </w:r>
    </w:p>
  </w:endnote>
  <w:endnote w:type="continuationNotice" w:id="1">
    <w:p w:rsidR="008C134E" w:rsidRDefault="008C134E" w14:paraId="48EECDE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134E" w:rsidP="0001559D" w:rsidRDefault="008C134E" w14:paraId="474165CD" w14:textId="77777777">
      <w:pPr>
        <w:spacing w:after="0" w:line="240" w:lineRule="auto"/>
      </w:pPr>
      <w:r>
        <w:separator/>
      </w:r>
    </w:p>
  </w:footnote>
  <w:footnote w:type="continuationSeparator" w:id="0">
    <w:p w:rsidR="008C134E" w:rsidP="0001559D" w:rsidRDefault="008C134E" w14:paraId="0756DC2B" w14:textId="77777777">
      <w:pPr>
        <w:spacing w:after="0" w:line="240" w:lineRule="auto"/>
      </w:pPr>
      <w:r>
        <w:continuationSeparator/>
      </w:r>
    </w:p>
  </w:footnote>
  <w:footnote w:type="continuationNotice" w:id="1">
    <w:p w:rsidR="008C134E" w:rsidRDefault="008C134E" w14:paraId="505B3B2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1559D" w:rsidP="00E8614D" w:rsidRDefault="00E8614D" w14:paraId="2FBF7663" w14:textId="783E864B">
    <w:pPr>
      <w:pStyle w:val="Header"/>
      <w:jc w:val="right"/>
    </w:pPr>
    <w:r>
      <w:rPr>
        <w:noProof/>
      </w:rPr>
      <w:drawing>
        <wp:anchor distT="0" distB="0" distL="114300" distR="114300" simplePos="0" relativeHeight="251658241" behindDoc="0" locked="0" layoutInCell="1" allowOverlap="1" wp14:anchorId="2D4CB853" wp14:editId="6FE2B88C">
          <wp:simplePos x="0" y="0"/>
          <wp:positionH relativeFrom="page">
            <wp:posOffset>10795</wp:posOffset>
          </wp:positionH>
          <wp:positionV relativeFrom="paragraph">
            <wp:posOffset>-447675</wp:posOffset>
          </wp:positionV>
          <wp:extent cx="7559040" cy="10688822"/>
          <wp:effectExtent l="0" t="0" r="0" b="0"/>
          <wp:wrapNone/>
          <wp:docPr id="701372701"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81299" name="Picture 2"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8822"/>
                  </a:xfrm>
                  <a:prstGeom prst="rect">
                    <a:avLst/>
                  </a:prstGeom>
                </pic:spPr>
              </pic:pic>
            </a:graphicData>
          </a:graphic>
          <wp14:sizeRelH relativeFrom="page">
            <wp14:pctWidth>0</wp14:pctWidth>
          </wp14:sizeRelH>
          <wp14:sizeRelV relativeFrom="page">
            <wp14:pctHeight>0</wp14:pctHeight>
          </wp14:sizeRelV>
        </wp:anchor>
      </w:drawing>
    </w:r>
    <w:r w:rsidR="00B65177">
      <w:rPr>
        <w:noProof/>
      </w:rPr>
      <w:drawing>
        <wp:inline distT="0" distB="0" distL="0" distR="0" wp14:anchorId="1925F82D" wp14:editId="5C41CB02">
          <wp:extent cx="1575176" cy="788145"/>
          <wp:effectExtent l="0" t="0" r="6350" b="0"/>
          <wp:docPr id="12" name="Picture 1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
                    <a:extLst>
                      <a:ext uri="{28A0092B-C50C-407E-A947-70E740481C1C}">
                        <a14:useLocalDpi xmlns:a14="http://schemas.microsoft.com/office/drawing/2010/main" val="0"/>
                      </a:ext>
                    </a:extLst>
                  </a:blip>
                  <a:stretch>
                    <a:fillRect/>
                  </a:stretch>
                </pic:blipFill>
                <pic:spPr>
                  <a:xfrm>
                    <a:off x="0" y="0"/>
                    <a:ext cx="1620617" cy="81088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1559D" w:rsidRDefault="0001559D" w14:paraId="029B166D" w14:textId="2BE25FBC">
    <w:pPr>
      <w:pStyle w:val="Header"/>
    </w:pPr>
    <w:r>
      <w:rPr>
        <w:noProof/>
      </w:rPr>
      <w:drawing>
        <wp:anchor distT="0" distB="0" distL="114300" distR="114300" simplePos="0" relativeHeight="251658240" behindDoc="1" locked="0" layoutInCell="1" allowOverlap="1" wp14:anchorId="29B29E52" wp14:editId="3F066CD0">
          <wp:simplePos x="0" y="0"/>
          <wp:positionH relativeFrom="page">
            <wp:align>right</wp:align>
          </wp:positionH>
          <wp:positionV relativeFrom="paragraph">
            <wp:posOffset>-457200</wp:posOffset>
          </wp:positionV>
          <wp:extent cx="7544109" cy="10668000"/>
          <wp:effectExtent l="0" t="0" r="0" b="0"/>
          <wp:wrapNone/>
          <wp:docPr id="32475832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08406"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44109" cy="1066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382"/>
    <w:multiLevelType w:val="hybridMultilevel"/>
    <w:tmpl w:val="1FF0A2EC"/>
    <w:lvl w:ilvl="0" w:tplc="B314A632">
      <w:start w:val="1"/>
      <w:numFmt w:val="bullet"/>
      <w:lvlText w:val=""/>
      <w:lvlJc w:val="left"/>
      <w:pPr>
        <w:tabs>
          <w:tab w:val="num" w:pos="720"/>
        </w:tabs>
        <w:ind w:left="720" w:hanging="360"/>
      </w:pPr>
      <w:rPr>
        <w:rFonts w:hint="default" w:ascii="Wingdings" w:hAnsi="Wingdings"/>
      </w:rPr>
    </w:lvl>
    <w:lvl w:ilvl="1" w:tplc="444A5126" w:tentative="1">
      <w:start w:val="1"/>
      <w:numFmt w:val="bullet"/>
      <w:lvlText w:val=""/>
      <w:lvlJc w:val="left"/>
      <w:pPr>
        <w:tabs>
          <w:tab w:val="num" w:pos="1440"/>
        </w:tabs>
        <w:ind w:left="1440" w:hanging="360"/>
      </w:pPr>
      <w:rPr>
        <w:rFonts w:hint="default" w:ascii="Wingdings" w:hAnsi="Wingdings"/>
      </w:rPr>
    </w:lvl>
    <w:lvl w:ilvl="2" w:tplc="B87CEADC" w:tentative="1">
      <w:start w:val="1"/>
      <w:numFmt w:val="bullet"/>
      <w:lvlText w:val=""/>
      <w:lvlJc w:val="left"/>
      <w:pPr>
        <w:tabs>
          <w:tab w:val="num" w:pos="2160"/>
        </w:tabs>
        <w:ind w:left="2160" w:hanging="360"/>
      </w:pPr>
      <w:rPr>
        <w:rFonts w:hint="default" w:ascii="Wingdings" w:hAnsi="Wingdings"/>
      </w:rPr>
    </w:lvl>
    <w:lvl w:ilvl="3" w:tplc="8384C10E" w:tentative="1">
      <w:start w:val="1"/>
      <w:numFmt w:val="bullet"/>
      <w:lvlText w:val=""/>
      <w:lvlJc w:val="left"/>
      <w:pPr>
        <w:tabs>
          <w:tab w:val="num" w:pos="2880"/>
        </w:tabs>
        <w:ind w:left="2880" w:hanging="360"/>
      </w:pPr>
      <w:rPr>
        <w:rFonts w:hint="default" w:ascii="Wingdings" w:hAnsi="Wingdings"/>
      </w:rPr>
    </w:lvl>
    <w:lvl w:ilvl="4" w:tplc="CED8BE06" w:tentative="1">
      <w:start w:val="1"/>
      <w:numFmt w:val="bullet"/>
      <w:lvlText w:val=""/>
      <w:lvlJc w:val="left"/>
      <w:pPr>
        <w:tabs>
          <w:tab w:val="num" w:pos="3600"/>
        </w:tabs>
        <w:ind w:left="3600" w:hanging="360"/>
      </w:pPr>
      <w:rPr>
        <w:rFonts w:hint="default" w:ascii="Wingdings" w:hAnsi="Wingdings"/>
      </w:rPr>
    </w:lvl>
    <w:lvl w:ilvl="5" w:tplc="6E5AFAD8" w:tentative="1">
      <w:start w:val="1"/>
      <w:numFmt w:val="bullet"/>
      <w:lvlText w:val=""/>
      <w:lvlJc w:val="left"/>
      <w:pPr>
        <w:tabs>
          <w:tab w:val="num" w:pos="4320"/>
        </w:tabs>
        <w:ind w:left="4320" w:hanging="360"/>
      </w:pPr>
      <w:rPr>
        <w:rFonts w:hint="default" w:ascii="Wingdings" w:hAnsi="Wingdings"/>
      </w:rPr>
    </w:lvl>
    <w:lvl w:ilvl="6" w:tplc="E348E300" w:tentative="1">
      <w:start w:val="1"/>
      <w:numFmt w:val="bullet"/>
      <w:lvlText w:val=""/>
      <w:lvlJc w:val="left"/>
      <w:pPr>
        <w:tabs>
          <w:tab w:val="num" w:pos="5040"/>
        </w:tabs>
        <w:ind w:left="5040" w:hanging="360"/>
      </w:pPr>
      <w:rPr>
        <w:rFonts w:hint="default" w:ascii="Wingdings" w:hAnsi="Wingdings"/>
      </w:rPr>
    </w:lvl>
    <w:lvl w:ilvl="7" w:tplc="3376B02E" w:tentative="1">
      <w:start w:val="1"/>
      <w:numFmt w:val="bullet"/>
      <w:lvlText w:val=""/>
      <w:lvlJc w:val="left"/>
      <w:pPr>
        <w:tabs>
          <w:tab w:val="num" w:pos="5760"/>
        </w:tabs>
        <w:ind w:left="5760" w:hanging="360"/>
      </w:pPr>
      <w:rPr>
        <w:rFonts w:hint="default" w:ascii="Wingdings" w:hAnsi="Wingdings"/>
      </w:rPr>
    </w:lvl>
    <w:lvl w:ilvl="8" w:tplc="7712714E"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52E6E3A"/>
    <w:multiLevelType w:val="hybridMultilevel"/>
    <w:tmpl w:val="60F04D1E"/>
    <w:lvl w:ilvl="0" w:tplc="BF1046FA">
      <w:numFmt w:val="bullet"/>
      <w:lvlText w:val="•"/>
      <w:lvlJc w:val="left"/>
      <w:pPr>
        <w:ind w:left="1080" w:hanging="720"/>
      </w:pPr>
      <w:rPr>
        <w:rFonts w:hint="default" w:ascii="Arial" w:hAnsi="Arial" w:cs="Arial" w:eastAsiaTheme="minorHAnsi"/>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DC0A00"/>
    <w:multiLevelType w:val="multilevel"/>
    <w:tmpl w:val="A2FE80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7742376"/>
    <w:multiLevelType w:val="hybridMultilevel"/>
    <w:tmpl w:val="4B92920A"/>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D01E27"/>
    <w:multiLevelType w:val="multilevel"/>
    <w:tmpl w:val="E448231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45A652A"/>
    <w:multiLevelType w:val="multilevel"/>
    <w:tmpl w:val="86A018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CBF11E0"/>
    <w:multiLevelType w:val="multilevel"/>
    <w:tmpl w:val="D38E9C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DC70FA5"/>
    <w:multiLevelType w:val="hybridMultilevel"/>
    <w:tmpl w:val="3512548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225430FA"/>
    <w:multiLevelType w:val="hybridMultilevel"/>
    <w:tmpl w:val="34E0E6F4"/>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357057E"/>
    <w:multiLevelType w:val="hybridMultilevel"/>
    <w:tmpl w:val="C55C0E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8D28B0"/>
    <w:multiLevelType w:val="hybridMultilevel"/>
    <w:tmpl w:val="E7CAC384"/>
    <w:lvl w:ilvl="0" w:tplc="39EC6ABA">
      <w:start w:val="1"/>
      <w:numFmt w:val="decimal"/>
      <w:lvlText w:val="%1."/>
      <w:lvlJc w:val="left"/>
      <w:pPr>
        <w:ind w:left="720" w:hanging="360"/>
      </w:pPr>
      <w:rPr>
        <w:rFonts w:hint="default"/>
        <w:b/>
        <w:bCs/>
      </w:rPr>
    </w:lvl>
    <w:lvl w:ilvl="1" w:tplc="4E14A8E0">
      <w:numFmt w:val="bullet"/>
      <w:lvlText w:val="-"/>
      <w:lvlJc w:val="left"/>
      <w:pPr>
        <w:ind w:left="1440" w:hanging="360"/>
      </w:pPr>
      <w:rPr>
        <w:rFonts w:hint="default" w:ascii="Aptos" w:hAnsi="Aptos" w:eastAsia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37355"/>
    <w:multiLevelType w:val="multilevel"/>
    <w:tmpl w:val="AC16673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51B1BA3"/>
    <w:multiLevelType w:val="multilevel"/>
    <w:tmpl w:val="EC868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39557D"/>
    <w:multiLevelType w:val="multilevel"/>
    <w:tmpl w:val="E3F84BB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9970CB0"/>
    <w:multiLevelType w:val="hybridMultilevel"/>
    <w:tmpl w:val="F2C05BC4"/>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EBF76D3"/>
    <w:multiLevelType w:val="multilevel"/>
    <w:tmpl w:val="3B7695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047103"/>
    <w:multiLevelType w:val="multilevel"/>
    <w:tmpl w:val="9F502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5B62572"/>
    <w:multiLevelType w:val="hybridMultilevel"/>
    <w:tmpl w:val="E1E22E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5E410E8"/>
    <w:multiLevelType w:val="multilevel"/>
    <w:tmpl w:val="971A47B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38137F2"/>
    <w:multiLevelType w:val="multilevel"/>
    <w:tmpl w:val="12C4393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63D2980"/>
    <w:multiLevelType w:val="multilevel"/>
    <w:tmpl w:val="BF9A114A"/>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577A3D95"/>
    <w:multiLevelType w:val="multilevel"/>
    <w:tmpl w:val="6CDE1C0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0A86834"/>
    <w:multiLevelType w:val="multilevel"/>
    <w:tmpl w:val="AF140DA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34D4ED5"/>
    <w:multiLevelType w:val="multilevel"/>
    <w:tmpl w:val="E95025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5FA6F5A"/>
    <w:multiLevelType w:val="multilevel"/>
    <w:tmpl w:val="1F068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84D1802"/>
    <w:multiLevelType w:val="hybridMultilevel"/>
    <w:tmpl w:val="5FB29892"/>
    <w:lvl w:ilvl="0" w:tplc="BF1046FA">
      <w:numFmt w:val="bullet"/>
      <w:lvlText w:val="•"/>
      <w:lvlJc w:val="left"/>
      <w:pPr>
        <w:ind w:left="1080" w:hanging="720"/>
      </w:pPr>
      <w:rPr>
        <w:rFonts w:hint="default" w:ascii="Arial" w:hAnsi="Arial" w:cs="Arial" w:eastAsiaTheme="minorHAnsi"/>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1412351"/>
    <w:multiLevelType w:val="multilevel"/>
    <w:tmpl w:val="2084D9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C05BC9"/>
    <w:multiLevelType w:val="multilevel"/>
    <w:tmpl w:val="E85EE0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AD2DB2"/>
    <w:multiLevelType w:val="multilevel"/>
    <w:tmpl w:val="7B783A2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08959055">
    <w:abstractNumId w:val="6"/>
  </w:num>
  <w:num w:numId="2" w16cid:durableId="105735241">
    <w:abstractNumId w:val="11"/>
  </w:num>
  <w:num w:numId="3" w16cid:durableId="331298511">
    <w:abstractNumId w:val="28"/>
  </w:num>
  <w:num w:numId="4" w16cid:durableId="560675155">
    <w:abstractNumId w:val="19"/>
  </w:num>
  <w:num w:numId="5" w16cid:durableId="872617499">
    <w:abstractNumId w:val="21"/>
  </w:num>
  <w:num w:numId="6" w16cid:durableId="1906260482">
    <w:abstractNumId w:val="18"/>
  </w:num>
  <w:num w:numId="7" w16cid:durableId="954756548">
    <w:abstractNumId w:val="4"/>
  </w:num>
  <w:num w:numId="8" w16cid:durableId="1034966454">
    <w:abstractNumId w:val="13"/>
  </w:num>
  <w:num w:numId="9" w16cid:durableId="512695003">
    <w:abstractNumId w:val="22"/>
  </w:num>
  <w:num w:numId="10" w16cid:durableId="1850869731">
    <w:abstractNumId w:val="17"/>
  </w:num>
  <w:num w:numId="11" w16cid:durableId="1302227632">
    <w:abstractNumId w:val="8"/>
  </w:num>
  <w:num w:numId="12" w16cid:durableId="583950442">
    <w:abstractNumId w:val="3"/>
  </w:num>
  <w:num w:numId="13" w16cid:durableId="327369694">
    <w:abstractNumId w:val="1"/>
  </w:num>
  <w:num w:numId="14" w16cid:durableId="81611526">
    <w:abstractNumId w:val="25"/>
  </w:num>
  <w:num w:numId="15" w16cid:durableId="388500501">
    <w:abstractNumId w:val="14"/>
  </w:num>
  <w:num w:numId="16" w16cid:durableId="789975123">
    <w:abstractNumId w:val="23"/>
  </w:num>
  <w:num w:numId="17" w16cid:durableId="1381436384">
    <w:abstractNumId w:val="2"/>
  </w:num>
  <w:num w:numId="18" w16cid:durableId="282225663">
    <w:abstractNumId w:val="16"/>
  </w:num>
  <w:num w:numId="19" w16cid:durableId="1029724042">
    <w:abstractNumId w:val="24"/>
  </w:num>
  <w:num w:numId="20" w16cid:durableId="1071658663">
    <w:abstractNumId w:val="15"/>
  </w:num>
  <w:num w:numId="21" w16cid:durableId="1348680388">
    <w:abstractNumId w:val="20"/>
  </w:num>
  <w:num w:numId="22" w16cid:durableId="755245218">
    <w:abstractNumId w:val="7"/>
  </w:num>
  <w:num w:numId="23" w16cid:durableId="1177695368">
    <w:abstractNumId w:val="12"/>
  </w:num>
  <w:num w:numId="24" w16cid:durableId="620722281">
    <w:abstractNumId w:val="27"/>
  </w:num>
  <w:num w:numId="25" w16cid:durableId="1165363613">
    <w:abstractNumId w:val="5"/>
  </w:num>
  <w:num w:numId="26" w16cid:durableId="339041170">
    <w:abstractNumId w:val="26"/>
  </w:num>
  <w:num w:numId="27" w16cid:durableId="456870534">
    <w:abstractNumId w:val="0"/>
  </w:num>
  <w:num w:numId="28" w16cid:durableId="1683168097">
    <w:abstractNumId w:val="10"/>
  </w:num>
  <w:num w:numId="29" w16cid:durableId="15903853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2F7"/>
    <w:rsid w:val="00002568"/>
    <w:rsid w:val="000037AF"/>
    <w:rsid w:val="00003B82"/>
    <w:rsid w:val="00013320"/>
    <w:rsid w:val="0001559D"/>
    <w:rsid w:val="000205E9"/>
    <w:rsid w:val="000274C8"/>
    <w:rsid w:val="00027CF0"/>
    <w:rsid w:val="00035ACB"/>
    <w:rsid w:val="00036BA5"/>
    <w:rsid w:val="0004085A"/>
    <w:rsid w:val="00040B82"/>
    <w:rsid w:val="0004369B"/>
    <w:rsid w:val="000470B0"/>
    <w:rsid w:val="00050DB8"/>
    <w:rsid w:val="00053A59"/>
    <w:rsid w:val="00066D29"/>
    <w:rsid w:val="00072DDF"/>
    <w:rsid w:val="0007469B"/>
    <w:rsid w:val="00080BFC"/>
    <w:rsid w:val="00081AD2"/>
    <w:rsid w:val="00085FC6"/>
    <w:rsid w:val="00092C45"/>
    <w:rsid w:val="00093032"/>
    <w:rsid w:val="0009693C"/>
    <w:rsid w:val="00096B0D"/>
    <w:rsid w:val="000A064A"/>
    <w:rsid w:val="000A0F15"/>
    <w:rsid w:val="000B34D3"/>
    <w:rsid w:val="000B40E9"/>
    <w:rsid w:val="000B425E"/>
    <w:rsid w:val="000B524C"/>
    <w:rsid w:val="000B6478"/>
    <w:rsid w:val="000D1F8F"/>
    <w:rsid w:val="000D3BC7"/>
    <w:rsid w:val="000E0E26"/>
    <w:rsid w:val="000E4BF9"/>
    <w:rsid w:val="000E689B"/>
    <w:rsid w:val="000F03DD"/>
    <w:rsid w:val="000F3FB4"/>
    <w:rsid w:val="000F61A4"/>
    <w:rsid w:val="0010185D"/>
    <w:rsid w:val="00101CB9"/>
    <w:rsid w:val="001023BA"/>
    <w:rsid w:val="00103495"/>
    <w:rsid w:val="00103939"/>
    <w:rsid w:val="00114725"/>
    <w:rsid w:val="001245DE"/>
    <w:rsid w:val="00130761"/>
    <w:rsid w:val="00142663"/>
    <w:rsid w:val="00144008"/>
    <w:rsid w:val="00145ADA"/>
    <w:rsid w:val="001652D8"/>
    <w:rsid w:val="001767DE"/>
    <w:rsid w:val="00176834"/>
    <w:rsid w:val="001803F2"/>
    <w:rsid w:val="0018267A"/>
    <w:rsid w:val="00186903"/>
    <w:rsid w:val="00191A29"/>
    <w:rsid w:val="0019453F"/>
    <w:rsid w:val="00195BB1"/>
    <w:rsid w:val="001B7578"/>
    <w:rsid w:val="001C1737"/>
    <w:rsid w:val="001C4BB5"/>
    <w:rsid w:val="001C6BA5"/>
    <w:rsid w:val="001D523A"/>
    <w:rsid w:val="001D7D13"/>
    <w:rsid w:val="001E2C44"/>
    <w:rsid w:val="001E7154"/>
    <w:rsid w:val="001F0058"/>
    <w:rsid w:val="002037E1"/>
    <w:rsid w:val="002059B6"/>
    <w:rsid w:val="00210CEB"/>
    <w:rsid w:val="00211399"/>
    <w:rsid w:val="00214833"/>
    <w:rsid w:val="00216509"/>
    <w:rsid w:val="00224906"/>
    <w:rsid w:val="00227358"/>
    <w:rsid w:val="002409E6"/>
    <w:rsid w:val="0024204F"/>
    <w:rsid w:val="00251BCA"/>
    <w:rsid w:val="00264F06"/>
    <w:rsid w:val="00265DC8"/>
    <w:rsid w:val="00272DF1"/>
    <w:rsid w:val="00274493"/>
    <w:rsid w:val="00275B26"/>
    <w:rsid w:val="00280D5D"/>
    <w:rsid w:val="00287EFB"/>
    <w:rsid w:val="002A7550"/>
    <w:rsid w:val="002B37D8"/>
    <w:rsid w:val="002B7DA6"/>
    <w:rsid w:val="002C0014"/>
    <w:rsid w:val="002D0F1D"/>
    <w:rsid w:val="002D1330"/>
    <w:rsid w:val="002E0CB2"/>
    <w:rsid w:val="002E142C"/>
    <w:rsid w:val="002E56AF"/>
    <w:rsid w:val="0030167B"/>
    <w:rsid w:val="00310D50"/>
    <w:rsid w:val="00311345"/>
    <w:rsid w:val="0031206B"/>
    <w:rsid w:val="00313922"/>
    <w:rsid w:val="003151D5"/>
    <w:rsid w:val="00321D36"/>
    <w:rsid w:val="003227B0"/>
    <w:rsid w:val="00322A31"/>
    <w:rsid w:val="003233D0"/>
    <w:rsid w:val="003262E0"/>
    <w:rsid w:val="00330540"/>
    <w:rsid w:val="003306A2"/>
    <w:rsid w:val="0033266C"/>
    <w:rsid w:val="0033517D"/>
    <w:rsid w:val="00336667"/>
    <w:rsid w:val="00346343"/>
    <w:rsid w:val="0034736B"/>
    <w:rsid w:val="00347C28"/>
    <w:rsid w:val="003527BF"/>
    <w:rsid w:val="00353D2D"/>
    <w:rsid w:val="00354E2E"/>
    <w:rsid w:val="00357380"/>
    <w:rsid w:val="003577FB"/>
    <w:rsid w:val="00361010"/>
    <w:rsid w:val="003644B5"/>
    <w:rsid w:val="003805D0"/>
    <w:rsid w:val="0038195E"/>
    <w:rsid w:val="00384B68"/>
    <w:rsid w:val="00394649"/>
    <w:rsid w:val="003950B0"/>
    <w:rsid w:val="003A0C44"/>
    <w:rsid w:val="003A14DB"/>
    <w:rsid w:val="003A3463"/>
    <w:rsid w:val="003A4A98"/>
    <w:rsid w:val="003A575B"/>
    <w:rsid w:val="003A593A"/>
    <w:rsid w:val="003B0DFB"/>
    <w:rsid w:val="003B6D65"/>
    <w:rsid w:val="003C25BE"/>
    <w:rsid w:val="003E1B25"/>
    <w:rsid w:val="003F1688"/>
    <w:rsid w:val="003F32B3"/>
    <w:rsid w:val="003F4B03"/>
    <w:rsid w:val="003F66A3"/>
    <w:rsid w:val="00406AFC"/>
    <w:rsid w:val="004105DC"/>
    <w:rsid w:val="00411F84"/>
    <w:rsid w:val="00412549"/>
    <w:rsid w:val="0041498E"/>
    <w:rsid w:val="00422D03"/>
    <w:rsid w:val="00431BD7"/>
    <w:rsid w:val="0043306E"/>
    <w:rsid w:val="00433A86"/>
    <w:rsid w:val="00436A73"/>
    <w:rsid w:val="004378C8"/>
    <w:rsid w:val="00440110"/>
    <w:rsid w:val="00443130"/>
    <w:rsid w:val="004456DB"/>
    <w:rsid w:val="00446FFF"/>
    <w:rsid w:val="00453CB5"/>
    <w:rsid w:val="0045460A"/>
    <w:rsid w:val="00460AE1"/>
    <w:rsid w:val="0046422D"/>
    <w:rsid w:val="004661AC"/>
    <w:rsid w:val="004679CC"/>
    <w:rsid w:val="004765E6"/>
    <w:rsid w:val="004776A2"/>
    <w:rsid w:val="004810A2"/>
    <w:rsid w:val="004848F5"/>
    <w:rsid w:val="004863A9"/>
    <w:rsid w:val="004905A0"/>
    <w:rsid w:val="004931C6"/>
    <w:rsid w:val="0049363C"/>
    <w:rsid w:val="00494DFA"/>
    <w:rsid w:val="004A1948"/>
    <w:rsid w:val="004A2756"/>
    <w:rsid w:val="004A3D1F"/>
    <w:rsid w:val="004B29B2"/>
    <w:rsid w:val="004B4525"/>
    <w:rsid w:val="004B50B5"/>
    <w:rsid w:val="004C0AFF"/>
    <w:rsid w:val="004C2996"/>
    <w:rsid w:val="004C5041"/>
    <w:rsid w:val="004C64D5"/>
    <w:rsid w:val="004D2E83"/>
    <w:rsid w:val="004D5A7B"/>
    <w:rsid w:val="004E217C"/>
    <w:rsid w:val="004F42F1"/>
    <w:rsid w:val="00504F75"/>
    <w:rsid w:val="00507148"/>
    <w:rsid w:val="005124F6"/>
    <w:rsid w:val="00516BD8"/>
    <w:rsid w:val="00523236"/>
    <w:rsid w:val="00523777"/>
    <w:rsid w:val="005247F7"/>
    <w:rsid w:val="00527B47"/>
    <w:rsid w:val="0053233A"/>
    <w:rsid w:val="00532EFB"/>
    <w:rsid w:val="00537ED7"/>
    <w:rsid w:val="00543F35"/>
    <w:rsid w:val="0055667A"/>
    <w:rsid w:val="0056210C"/>
    <w:rsid w:val="00562594"/>
    <w:rsid w:val="00563A59"/>
    <w:rsid w:val="0056448A"/>
    <w:rsid w:val="00571DDF"/>
    <w:rsid w:val="005730BC"/>
    <w:rsid w:val="005850A7"/>
    <w:rsid w:val="00586582"/>
    <w:rsid w:val="00594085"/>
    <w:rsid w:val="005A0B4B"/>
    <w:rsid w:val="005A2F69"/>
    <w:rsid w:val="005B31CB"/>
    <w:rsid w:val="005C1679"/>
    <w:rsid w:val="005C1DE3"/>
    <w:rsid w:val="005C58F1"/>
    <w:rsid w:val="005C6245"/>
    <w:rsid w:val="005D3EDF"/>
    <w:rsid w:val="005D46D8"/>
    <w:rsid w:val="005D5EA4"/>
    <w:rsid w:val="005D68B5"/>
    <w:rsid w:val="005D69F5"/>
    <w:rsid w:val="005E14C6"/>
    <w:rsid w:val="005E1DB0"/>
    <w:rsid w:val="005E6B4E"/>
    <w:rsid w:val="005F3CA9"/>
    <w:rsid w:val="005F593F"/>
    <w:rsid w:val="005F7866"/>
    <w:rsid w:val="006015B4"/>
    <w:rsid w:val="00601D98"/>
    <w:rsid w:val="00603A9C"/>
    <w:rsid w:val="0060488E"/>
    <w:rsid w:val="00606C6D"/>
    <w:rsid w:val="00613EC6"/>
    <w:rsid w:val="0061679D"/>
    <w:rsid w:val="00621B56"/>
    <w:rsid w:val="0062751E"/>
    <w:rsid w:val="006354BC"/>
    <w:rsid w:val="00641329"/>
    <w:rsid w:val="00641B41"/>
    <w:rsid w:val="0064793D"/>
    <w:rsid w:val="006511B4"/>
    <w:rsid w:val="0065353F"/>
    <w:rsid w:val="00662415"/>
    <w:rsid w:val="00664BEB"/>
    <w:rsid w:val="0066569E"/>
    <w:rsid w:val="00677586"/>
    <w:rsid w:val="00681F6D"/>
    <w:rsid w:val="0068385E"/>
    <w:rsid w:val="0069039D"/>
    <w:rsid w:val="00693F96"/>
    <w:rsid w:val="006957A9"/>
    <w:rsid w:val="006A08BB"/>
    <w:rsid w:val="006A2E89"/>
    <w:rsid w:val="006A2F4E"/>
    <w:rsid w:val="006A3587"/>
    <w:rsid w:val="006A3884"/>
    <w:rsid w:val="006B246D"/>
    <w:rsid w:val="006B24D7"/>
    <w:rsid w:val="006C0DCD"/>
    <w:rsid w:val="006D1E63"/>
    <w:rsid w:val="006D218F"/>
    <w:rsid w:val="006E1AF3"/>
    <w:rsid w:val="006F2CCC"/>
    <w:rsid w:val="006F4582"/>
    <w:rsid w:val="006F4DF0"/>
    <w:rsid w:val="006F5201"/>
    <w:rsid w:val="00701072"/>
    <w:rsid w:val="0070382D"/>
    <w:rsid w:val="00706595"/>
    <w:rsid w:val="007102DB"/>
    <w:rsid w:val="00711163"/>
    <w:rsid w:val="0071467E"/>
    <w:rsid w:val="00715F5D"/>
    <w:rsid w:val="00715FD8"/>
    <w:rsid w:val="0071618D"/>
    <w:rsid w:val="007207C7"/>
    <w:rsid w:val="00723D89"/>
    <w:rsid w:val="007367BA"/>
    <w:rsid w:val="0074162A"/>
    <w:rsid w:val="00745720"/>
    <w:rsid w:val="007531BF"/>
    <w:rsid w:val="00753C24"/>
    <w:rsid w:val="0075785F"/>
    <w:rsid w:val="00761A1C"/>
    <w:rsid w:val="0076529F"/>
    <w:rsid w:val="00773D89"/>
    <w:rsid w:val="00777672"/>
    <w:rsid w:val="007829A3"/>
    <w:rsid w:val="00785958"/>
    <w:rsid w:val="007877A5"/>
    <w:rsid w:val="0079304F"/>
    <w:rsid w:val="007939B3"/>
    <w:rsid w:val="00793EB4"/>
    <w:rsid w:val="00795D68"/>
    <w:rsid w:val="0079603D"/>
    <w:rsid w:val="00797FBF"/>
    <w:rsid w:val="007A1BF8"/>
    <w:rsid w:val="007A4C3C"/>
    <w:rsid w:val="007A5D69"/>
    <w:rsid w:val="007A73D0"/>
    <w:rsid w:val="007B0998"/>
    <w:rsid w:val="007B0FD3"/>
    <w:rsid w:val="007B44CB"/>
    <w:rsid w:val="007B712A"/>
    <w:rsid w:val="007C06FA"/>
    <w:rsid w:val="007C2F4A"/>
    <w:rsid w:val="007C512E"/>
    <w:rsid w:val="007C7077"/>
    <w:rsid w:val="007D2E35"/>
    <w:rsid w:val="007D5F88"/>
    <w:rsid w:val="007E2B4F"/>
    <w:rsid w:val="007F7B69"/>
    <w:rsid w:val="00801578"/>
    <w:rsid w:val="008059E3"/>
    <w:rsid w:val="008102F7"/>
    <w:rsid w:val="00810C55"/>
    <w:rsid w:val="00811761"/>
    <w:rsid w:val="00813174"/>
    <w:rsid w:val="00821066"/>
    <w:rsid w:val="00824B8B"/>
    <w:rsid w:val="00835023"/>
    <w:rsid w:val="00837761"/>
    <w:rsid w:val="00837C9C"/>
    <w:rsid w:val="00843813"/>
    <w:rsid w:val="00843AA0"/>
    <w:rsid w:val="00846DA5"/>
    <w:rsid w:val="00847B04"/>
    <w:rsid w:val="00852C38"/>
    <w:rsid w:val="00862636"/>
    <w:rsid w:val="00865951"/>
    <w:rsid w:val="00867B0F"/>
    <w:rsid w:val="00883D80"/>
    <w:rsid w:val="00887DBD"/>
    <w:rsid w:val="0089301C"/>
    <w:rsid w:val="0089322E"/>
    <w:rsid w:val="00895C6B"/>
    <w:rsid w:val="008A35E3"/>
    <w:rsid w:val="008A64AB"/>
    <w:rsid w:val="008B0008"/>
    <w:rsid w:val="008B3001"/>
    <w:rsid w:val="008B5085"/>
    <w:rsid w:val="008B52D5"/>
    <w:rsid w:val="008C134E"/>
    <w:rsid w:val="008C2A26"/>
    <w:rsid w:val="008C7F37"/>
    <w:rsid w:val="008D6A62"/>
    <w:rsid w:val="008E03C4"/>
    <w:rsid w:val="008E1AB4"/>
    <w:rsid w:val="008E2D7C"/>
    <w:rsid w:val="008E795B"/>
    <w:rsid w:val="008F2256"/>
    <w:rsid w:val="008F3805"/>
    <w:rsid w:val="008F3BC2"/>
    <w:rsid w:val="009037E7"/>
    <w:rsid w:val="00904D82"/>
    <w:rsid w:val="00905C4B"/>
    <w:rsid w:val="00911856"/>
    <w:rsid w:val="00911D05"/>
    <w:rsid w:val="00911EF7"/>
    <w:rsid w:val="009131EA"/>
    <w:rsid w:val="00921A36"/>
    <w:rsid w:val="00930BFE"/>
    <w:rsid w:val="00946A43"/>
    <w:rsid w:val="00950104"/>
    <w:rsid w:val="009512D7"/>
    <w:rsid w:val="00965C17"/>
    <w:rsid w:val="009772FF"/>
    <w:rsid w:val="00977300"/>
    <w:rsid w:val="00980A6A"/>
    <w:rsid w:val="0098291E"/>
    <w:rsid w:val="009849DC"/>
    <w:rsid w:val="00987820"/>
    <w:rsid w:val="00995111"/>
    <w:rsid w:val="00995200"/>
    <w:rsid w:val="009A0248"/>
    <w:rsid w:val="009A081F"/>
    <w:rsid w:val="009A137A"/>
    <w:rsid w:val="009A223E"/>
    <w:rsid w:val="009A3282"/>
    <w:rsid w:val="009A433F"/>
    <w:rsid w:val="009B38DB"/>
    <w:rsid w:val="009B428B"/>
    <w:rsid w:val="009C2FAD"/>
    <w:rsid w:val="009C4BF0"/>
    <w:rsid w:val="009C7B6B"/>
    <w:rsid w:val="009D002C"/>
    <w:rsid w:val="009D064A"/>
    <w:rsid w:val="009D2DAC"/>
    <w:rsid w:val="009D7C0D"/>
    <w:rsid w:val="009E5824"/>
    <w:rsid w:val="009F0263"/>
    <w:rsid w:val="009F2BA1"/>
    <w:rsid w:val="009F2E9A"/>
    <w:rsid w:val="009F4F24"/>
    <w:rsid w:val="009F6822"/>
    <w:rsid w:val="00A01FC3"/>
    <w:rsid w:val="00A12C19"/>
    <w:rsid w:val="00A135A1"/>
    <w:rsid w:val="00A15DF4"/>
    <w:rsid w:val="00A17EEA"/>
    <w:rsid w:val="00A2248D"/>
    <w:rsid w:val="00A229EA"/>
    <w:rsid w:val="00A320A4"/>
    <w:rsid w:val="00A32805"/>
    <w:rsid w:val="00A33F89"/>
    <w:rsid w:val="00A373D5"/>
    <w:rsid w:val="00A4210C"/>
    <w:rsid w:val="00A43A72"/>
    <w:rsid w:val="00A43A86"/>
    <w:rsid w:val="00A45AA1"/>
    <w:rsid w:val="00A51A07"/>
    <w:rsid w:val="00A557AA"/>
    <w:rsid w:val="00A563E6"/>
    <w:rsid w:val="00A60EDC"/>
    <w:rsid w:val="00A7120B"/>
    <w:rsid w:val="00A71AFB"/>
    <w:rsid w:val="00A76F78"/>
    <w:rsid w:val="00A779D8"/>
    <w:rsid w:val="00A82D43"/>
    <w:rsid w:val="00A84215"/>
    <w:rsid w:val="00A847F8"/>
    <w:rsid w:val="00A91CE1"/>
    <w:rsid w:val="00A932BD"/>
    <w:rsid w:val="00A95005"/>
    <w:rsid w:val="00A9659F"/>
    <w:rsid w:val="00AA28D0"/>
    <w:rsid w:val="00AA36AE"/>
    <w:rsid w:val="00AA44B2"/>
    <w:rsid w:val="00AA463B"/>
    <w:rsid w:val="00AA5026"/>
    <w:rsid w:val="00AA6F17"/>
    <w:rsid w:val="00AB16ED"/>
    <w:rsid w:val="00AB31F5"/>
    <w:rsid w:val="00AB5E14"/>
    <w:rsid w:val="00AC37E6"/>
    <w:rsid w:val="00AC4CCF"/>
    <w:rsid w:val="00AD1196"/>
    <w:rsid w:val="00AD1BAD"/>
    <w:rsid w:val="00AD3AEA"/>
    <w:rsid w:val="00AD514B"/>
    <w:rsid w:val="00AD5BAF"/>
    <w:rsid w:val="00AE004E"/>
    <w:rsid w:val="00AE063E"/>
    <w:rsid w:val="00AE3AD1"/>
    <w:rsid w:val="00AF2893"/>
    <w:rsid w:val="00AF4BC2"/>
    <w:rsid w:val="00AF4C9F"/>
    <w:rsid w:val="00B06DDD"/>
    <w:rsid w:val="00B15862"/>
    <w:rsid w:val="00B20558"/>
    <w:rsid w:val="00B30304"/>
    <w:rsid w:val="00B31399"/>
    <w:rsid w:val="00B320A6"/>
    <w:rsid w:val="00B34198"/>
    <w:rsid w:val="00B3706E"/>
    <w:rsid w:val="00B42F68"/>
    <w:rsid w:val="00B45AA6"/>
    <w:rsid w:val="00B53C2B"/>
    <w:rsid w:val="00B54C12"/>
    <w:rsid w:val="00B616F2"/>
    <w:rsid w:val="00B65177"/>
    <w:rsid w:val="00B66F03"/>
    <w:rsid w:val="00B71510"/>
    <w:rsid w:val="00B72E67"/>
    <w:rsid w:val="00B73A9B"/>
    <w:rsid w:val="00B756CE"/>
    <w:rsid w:val="00B75A0F"/>
    <w:rsid w:val="00B81844"/>
    <w:rsid w:val="00B86BC1"/>
    <w:rsid w:val="00B90998"/>
    <w:rsid w:val="00B92A88"/>
    <w:rsid w:val="00BA2E6E"/>
    <w:rsid w:val="00BA3D92"/>
    <w:rsid w:val="00BB1E64"/>
    <w:rsid w:val="00BB67A1"/>
    <w:rsid w:val="00BC2BCC"/>
    <w:rsid w:val="00BD28F1"/>
    <w:rsid w:val="00BD62BC"/>
    <w:rsid w:val="00BE0A5A"/>
    <w:rsid w:val="00BF2C12"/>
    <w:rsid w:val="00BF6FC8"/>
    <w:rsid w:val="00C0290B"/>
    <w:rsid w:val="00C02F7C"/>
    <w:rsid w:val="00C04567"/>
    <w:rsid w:val="00C06D35"/>
    <w:rsid w:val="00C12C0F"/>
    <w:rsid w:val="00C174B7"/>
    <w:rsid w:val="00C2149A"/>
    <w:rsid w:val="00C30A7F"/>
    <w:rsid w:val="00C33FFF"/>
    <w:rsid w:val="00C36894"/>
    <w:rsid w:val="00C36AA1"/>
    <w:rsid w:val="00C40DF3"/>
    <w:rsid w:val="00C41928"/>
    <w:rsid w:val="00C42FD8"/>
    <w:rsid w:val="00C453F2"/>
    <w:rsid w:val="00C4575F"/>
    <w:rsid w:val="00C526B9"/>
    <w:rsid w:val="00C53B15"/>
    <w:rsid w:val="00C57078"/>
    <w:rsid w:val="00C57D36"/>
    <w:rsid w:val="00C60E4D"/>
    <w:rsid w:val="00C6506C"/>
    <w:rsid w:val="00C75718"/>
    <w:rsid w:val="00C76DB0"/>
    <w:rsid w:val="00C800EB"/>
    <w:rsid w:val="00C8222F"/>
    <w:rsid w:val="00C86D6B"/>
    <w:rsid w:val="00C92D86"/>
    <w:rsid w:val="00C9405D"/>
    <w:rsid w:val="00CA2C48"/>
    <w:rsid w:val="00CB0337"/>
    <w:rsid w:val="00CB659B"/>
    <w:rsid w:val="00CC24F5"/>
    <w:rsid w:val="00CC5542"/>
    <w:rsid w:val="00CD7E6A"/>
    <w:rsid w:val="00CE25F5"/>
    <w:rsid w:val="00CE4583"/>
    <w:rsid w:val="00CF065D"/>
    <w:rsid w:val="00CF0D8F"/>
    <w:rsid w:val="00CF0E91"/>
    <w:rsid w:val="00CF3BFD"/>
    <w:rsid w:val="00CF4554"/>
    <w:rsid w:val="00CF5B63"/>
    <w:rsid w:val="00D00A98"/>
    <w:rsid w:val="00D016E8"/>
    <w:rsid w:val="00D10334"/>
    <w:rsid w:val="00D119FD"/>
    <w:rsid w:val="00D20A4D"/>
    <w:rsid w:val="00D2611A"/>
    <w:rsid w:val="00D26B41"/>
    <w:rsid w:val="00D34A38"/>
    <w:rsid w:val="00D4082E"/>
    <w:rsid w:val="00D41C11"/>
    <w:rsid w:val="00D6210F"/>
    <w:rsid w:val="00D629DB"/>
    <w:rsid w:val="00D651C3"/>
    <w:rsid w:val="00D65363"/>
    <w:rsid w:val="00D711F5"/>
    <w:rsid w:val="00D7257C"/>
    <w:rsid w:val="00D86E90"/>
    <w:rsid w:val="00D92600"/>
    <w:rsid w:val="00D94F84"/>
    <w:rsid w:val="00D970C9"/>
    <w:rsid w:val="00DA0039"/>
    <w:rsid w:val="00DA334C"/>
    <w:rsid w:val="00DA686E"/>
    <w:rsid w:val="00DA696A"/>
    <w:rsid w:val="00DB1D03"/>
    <w:rsid w:val="00DB2972"/>
    <w:rsid w:val="00DB4030"/>
    <w:rsid w:val="00DB6C21"/>
    <w:rsid w:val="00DB77E6"/>
    <w:rsid w:val="00DC0722"/>
    <w:rsid w:val="00DC1347"/>
    <w:rsid w:val="00DC3C48"/>
    <w:rsid w:val="00DC4C3D"/>
    <w:rsid w:val="00DC772D"/>
    <w:rsid w:val="00DD242F"/>
    <w:rsid w:val="00DD4216"/>
    <w:rsid w:val="00DE0321"/>
    <w:rsid w:val="00DE6718"/>
    <w:rsid w:val="00DF5C61"/>
    <w:rsid w:val="00DF7B85"/>
    <w:rsid w:val="00E00E98"/>
    <w:rsid w:val="00E074F2"/>
    <w:rsid w:val="00E10D1F"/>
    <w:rsid w:val="00E12040"/>
    <w:rsid w:val="00E13DE0"/>
    <w:rsid w:val="00E1676A"/>
    <w:rsid w:val="00E16FF5"/>
    <w:rsid w:val="00E305BA"/>
    <w:rsid w:val="00E320D8"/>
    <w:rsid w:val="00E426E3"/>
    <w:rsid w:val="00E46C35"/>
    <w:rsid w:val="00E50836"/>
    <w:rsid w:val="00E60E54"/>
    <w:rsid w:val="00E61BD4"/>
    <w:rsid w:val="00E6282E"/>
    <w:rsid w:val="00E6565D"/>
    <w:rsid w:val="00E7171E"/>
    <w:rsid w:val="00E7262C"/>
    <w:rsid w:val="00E72FED"/>
    <w:rsid w:val="00E75B01"/>
    <w:rsid w:val="00E83BEA"/>
    <w:rsid w:val="00E83CB3"/>
    <w:rsid w:val="00E8614D"/>
    <w:rsid w:val="00E90884"/>
    <w:rsid w:val="00EA0A80"/>
    <w:rsid w:val="00EA30BB"/>
    <w:rsid w:val="00EB3E9C"/>
    <w:rsid w:val="00EB64C3"/>
    <w:rsid w:val="00EB7236"/>
    <w:rsid w:val="00EC5021"/>
    <w:rsid w:val="00EC5475"/>
    <w:rsid w:val="00EC61B6"/>
    <w:rsid w:val="00ED1700"/>
    <w:rsid w:val="00ED24F1"/>
    <w:rsid w:val="00ED32F2"/>
    <w:rsid w:val="00EE1ED6"/>
    <w:rsid w:val="00EF0BB2"/>
    <w:rsid w:val="00EF34A3"/>
    <w:rsid w:val="00EF6EB6"/>
    <w:rsid w:val="00EF7022"/>
    <w:rsid w:val="00EF7864"/>
    <w:rsid w:val="00EF7A95"/>
    <w:rsid w:val="00F012A8"/>
    <w:rsid w:val="00F029E8"/>
    <w:rsid w:val="00F065AE"/>
    <w:rsid w:val="00F07C4A"/>
    <w:rsid w:val="00F10178"/>
    <w:rsid w:val="00F133ED"/>
    <w:rsid w:val="00F153D6"/>
    <w:rsid w:val="00F22844"/>
    <w:rsid w:val="00F27B44"/>
    <w:rsid w:val="00F27F7F"/>
    <w:rsid w:val="00F32C65"/>
    <w:rsid w:val="00F3482D"/>
    <w:rsid w:val="00F36E6B"/>
    <w:rsid w:val="00F3753F"/>
    <w:rsid w:val="00F43EF5"/>
    <w:rsid w:val="00F47D05"/>
    <w:rsid w:val="00F5423C"/>
    <w:rsid w:val="00F61000"/>
    <w:rsid w:val="00F61BA7"/>
    <w:rsid w:val="00F650C0"/>
    <w:rsid w:val="00F67701"/>
    <w:rsid w:val="00F67D2E"/>
    <w:rsid w:val="00F71E72"/>
    <w:rsid w:val="00F71EE4"/>
    <w:rsid w:val="00F72E84"/>
    <w:rsid w:val="00F83984"/>
    <w:rsid w:val="00F842BC"/>
    <w:rsid w:val="00F9503F"/>
    <w:rsid w:val="00F9690C"/>
    <w:rsid w:val="00F97209"/>
    <w:rsid w:val="00FA43EC"/>
    <w:rsid w:val="00FB7BD6"/>
    <w:rsid w:val="00FC1874"/>
    <w:rsid w:val="00FC2E58"/>
    <w:rsid w:val="00FC3410"/>
    <w:rsid w:val="00FD00A8"/>
    <w:rsid w:val="00FD0CE2"/>
    <w:rsid w:val="00FD37CB"/>
    <w:rsid w:val="00FD6089"/>
    <w:rsid w:val="00FE0E9F"/>
    <w:rsid w:val="00FE1569"/>
    <w:rsid w:val="00FE2598"/>
    <w:rsid w:val="00FE64BB"/>
    <w:rsid w:val="00FF2854"/>
    <w:rsid w:val="00FF4626"/>
    <w:rsid w:val="00FF4E06"/>
    <w:rsid w:val="00FF6576"/>
    <w:rsid w:val="22ABC853"/>
    <w:rsid w:val="235CFBF3"/>
    <w:rsid w:val="27C9939D"/>
    <w:rsid w:val="46E48AA4"/>
    <w:rsid w:val="58A509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87F5D0"/>
  <w15:chartTrackingRefBased/>
  <w15:docId w15:val="{7F882785-33CA-4FC3-AC22-BAA56D81F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102F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02F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2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2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2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2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2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2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2F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102F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8102F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102F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102F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102F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102F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102F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102F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102F7"/>
    <w:rPr>
      <w:rFonts w:eastAsiaTheme="majorEastAsia" w:cstheme="majorBidi"/>
      <w:color w:val="272727" w:themeColor="text1" w:themeTint="D8"/>
    </w:rPr>
  </w:style>
  <w:style w:type="paragraph" w:styleId="Title">
    <w:name w:val="Title"/>
    <w:basedOn w:val="Normal"/>
    <w:next w:val="Normal"/>
    <w:link w:val="TitleChar"/>
    <w:uiPriority w:val="10"/>
    <w:qFormat/>
    <w:rsid w:val="008102F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102F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102F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102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2F7"/>
    <w:pPr>
      <w:spacing w:before="160"/>
      <w:jc w:val="center"/>
    </w:pPr>
    <w:rPr>
      <w:i/>
      <w:iCs/>
      <w:color w:val="404040" w:themeColor="text1" w:themeTint="BF"/>
    </w:rPr>
  </w:style>
  <w:style w:type="character" w:styleId="QuoteChar" w:customStyle="1">
    <w:name w:val="Quote Char"/>
    <w:basedOn w:val="DefaultParagraphFont"/>
    <w:link w:val="Quote"/>
    <w:uiPriority w:val="29"/>
    <w:rsid w:val="008102F7"/>
    <w:rPr>
      <w:i/>
      <w:iCs/>
      <w:color w:val="404040" w:themeColor="text1" w:themeTint="BF"/>
    </w:rPr>
  </w:style>
  <w:style w:type="paragraph" w:styleId="ListParagraph">
    <w:name w:val="List Paragraph"/>
    <w:basedOn w:val="Normal"/>
    <w:uiPriority w:val="34"/>
    <w:qFormat/>
    <w:rsid w:val="008102F7"/>
    <w:pPr>
      <w:ind w:left="720"/>
      <w:contextualSpacing/>
    </w:pPr>
  </w:style>
  <w:style w:type="character" w:styleId="IntenseEmphasis">
    <w:name w:val="Intense Emphasis"/>
    <w:basedOn w:val="DefaultParagraphFont"/>
    <w:uiPriority w:val="21"/>
    <w:qFormat/>
    <w:rsid w:val="008102F7"/>
    <w:rPr>
      <w:i/>
      <w:iCs/>
      <w:color w:val="0F4761" w:themeColor="accent1" w:themeShade="BF"/>
    </w:rPr>
  </w:style>
  <w:style w:type="paragraph" w:styleId="IntenseQuote">
    <w:name w:val="Intense Quote"/>
    <w:basedOn w:val="Normal"/>
    <w:next w:val="Normal"/>
    <w:link w:val="IntenseQuoteChar"/>
    <w:uiPriority w:val="30"/>
    <w:qFormat/>
    <w:rsid w:val="008102F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102F7"/>
    <w:rPr>
      <w:i/>
      <w:iCs/>
      <w:color w:val="0F4761" w:themeColor="accent1" w:themeShade="BF"/>
    </w:rPr>
  </w:style>
  <w:style w:type="character" w:styleId="IntenseReference">
    <w:name w:val="Intense Reference"/>
    <w:basedOn w:val="DefaultParagraphFont"/>
    <w:uiPriority w:val="32"/>
    <w:qFormat/>
    <w:rsid w:val="008102F7"/>
    <w:rPr>
      <w:b/>
      <w:bCs/>
      <w:smallCaps/>
      <w:color w:val="0F4761" w:themeColor="accent1" w:themeShade="BF"/>
      <w:spacing w:val="5"/>
    </w:rPr>
  </w:style>
  <w:style w:type="paragraph" w:styleId="Header">
    <w:name w:val="header"/>
    <w:basedOn w:val="Normal"/>
    <w:link w:val="HeaderChar"/>
    <w:uiPriority w:val="99"/>
    <w:unhideWhenUsed/>
    <w:rsid w:val="0001559D"/>
    <w:pPr>
      <w:tabs>
        <w:tab w:val="center" w:pos="4680"/>
        <w:tab w:val="right" w:pos="9360"/>
      </w:tabs>
      <w:spacing w:after="0" w:line="240" w:lineRule="auto"/>
    </w:pPr>
  </w:style>
  <w:style w:type="character" w:styleId="HeaderChar" w:customStyle="1">
    <w:name w:val="Header Char"/>
    <w:basedOn w:val="DefaultParagraphFont"/>
    <w:link w:val="Header"/>
    <w:uiPriority w:val="99"/>
    <w:rsid w:val="0001559D"/>
  </w:style>
  <w:style w:type="paragraph" w:styleId="Footer">
    <w:name w:val="footer"/>
    <w:basedOn w:val="Normal"/>
    <w:link w:val="FooterChar"/>
    <w:uiPriority w:val="99"/>
    <w:unhideWhenUsed/>
    <w:rsid w:val="0001559D"/>
    <w:pPr>
      <w:tabs>
        <w:tab w:val="center" w:pos="4680"/>
        <w:tab w:val="right" w:pos="9360"/>
      </w:tabs>
      <w:spacing w:after="0" w:line="240" w:lineRule="auto"/>
    </w:pPr>
  </w:style>
  <w:style w:type="character" w:styleId="FooterChar" w:customStyle="1">
    <w:name w:val="Footer Char"/>
    <w:basedOn w:val="DefaultParagraphFont"/>
    <w:link w:val="Footer"/>
    <w:uiPriority w:val="99"/>
    <w:rsid w:val="0001559D"/>
  </w:style>
  <w:style w:type="paragraph" w:styleId="Revision">
    <w:name w:val="Revision"/>
    <w:hidden/>
    <w:uiPriority w:val="99"/>
    <w:semiHidden/>
    <w:rsid w:val="0075785F"/>
    <w:pPr>
      <w:spacing w:after="0" w:line="240" w:lineRule="auto"/>
    </w:pPr>
  </w:style>
  <w:style w:type="character" w:styleId="Hyperlink">
    <w:name w:val="Hyperlink"/>
    <w:basedOn w:val="DefaultParagraphFont"/>
    <w:uiPriority w:val="99"/>
    <w:unhideWhenUsed/>
    <w:rsid w:val="00B34198"/>
    <w:rPr>
      <w:color w:val="467886" w:themeColor="hyperlink"/>
      <w:u w:val="single"/>
    </w:rPr>
  </w:style>
  <w:style w:type="character" w:styleId="UnresolvedMention">
    <w:name w:val="Unresolved Mention"/>
    <w:basedOn w:val="DefaultParagraphFont"/>
    <w:uiPriority w:val="99"/>
    <w:semiHidden/>
    <w:unhideWhenUsed/>
    <w:rsid w:val="00B34198"/>
    <w:rPr>
      <w:color w:val="605E5C"/>
      <w:shd w:val="clear" w:color="auto" w:fill="E1DFDD"/>
    </w:rPr>
  </w:style>
  <w:style w:type="paragraph" w:styleId="paragraph" w:customStyle="1">
    <w:name w:val="paragraph"/>
    <w:basedOn w:val="Normal"/>
    <w:rsid w:val="00347C28"/>
    <w:pPr>
      <w:spacing w:before="100" w:beforeAutospacing="1" w:after="100" w:afterAutospacing="1" w:line="240" w:lineRule="auto"/>
    </w:pPr>
    <w:rPr>
      <w:rFonts w:ascii="Times New Roman" w:hAnsi="Times New Roman" w:eastAsia="Times New Roman" w:cs="Times New Roman"/>
      <w:kern w:val="0"/>
      <w:sz w:val="24"/>
      <w:szCs w:val="24"/>
      <w:lang w:val="en-GB" w:eastAsia="en-GB"/>
      <w14:ligatures w14:val="none"/>
    </w:rPr>
  </w:style>
  <w:style w:type="character" w:styleId="normaltextrun" w:customStyle="1">
    <w:name w:val="normaltextrun"/>
    <w:basedOn w:val="DefaultParagraphFont"/>
    <w:rsid w:val="00347C28"/>
  </w:style>
  <w:style w:type="character" w:styleId="eop" w:customStyle="1">
    <w:name w:val="eop"/>
    <w:basedOn w:val="DefaultParagraphFont"/>
    <w:rsid w:val="00347C28"/>
  </w:style>
  <w:style w:type="paragraph" w:styleId="BodyText">
    <w:name w:val="Body Text"/>
    <w:basedOn w:val="Normal"/>
    <w:link w:val="BodyTextChar"/>
    <w:uiPriority w:val="1"/>
    <w:qFormat/>
    <w:rsid w:val="009B428B"/>
    <w:pPr>
      <w:widowControl w:val="0"/>
      <w:autoSpaceDE w:val="0"/>
      <w:autoSpaceDN w:val="0"/>
      <w:spacing w:after="120" w:line="240" w:lineRule="auto"/>
      <w:jc w:val="both"/>
    </w:pPr>
    <w:rPr>
      <w:rFonts w:ascii="Calibri" w:hAnsi="Calibri" w:eastAsia="Calibri" w:cs="Calibri"/>
      <w:kern w:val="0"/>
      <w:sz w:val="24"/>
      <w:szCs w:val="24"/>
      <w14:ligatures w14:val="none"/>
    </w:rPr>
  </w:style>
  <w:style w:type="character" w:styleId="BodyTextChar" w:customStyle="1">
    <w:name w:val="Body Text Char"/>
    <w:basedOn w:val="DefaultParagraphFont"/>
    <w:link w:val="BodyText"/>
    <w:uiPriority w:val="1"/>
    <w:rsid w:val="009B428B"/>
    <w:rPr>
      <w:rFonts w:ascii="Calibri" w:hAnsi="Calibri" w:eastAsia="Calibri" w:cs="Calibri"/>
      <w:kern w:val="0"/>
      <w:sz w:val="24"/>
      <w:szCs w:val="24"/>
      <w14:ligatures w14:val="none"/>
    </w:rPr>
  </w:style>
  <w:style w:type="character" w:styleId="CommentReference">
    <w:name w:val="annotation reference"/>
    <w:basedOn w:val="DefaultParagraphFont"/>
    <w:uiPriority w:val="99"/>
    <w:semiHidden/>
    <w:unhideWhenUsed/>
    <w:rsid w:val="00CF065D"/>
    <w:rPr>
      <w:sz w:val="16"/>
      <w:szCs w:val="16"/>
    </w:rPr>
  </w:style>
  <w:style w:type="paragraph" w:styleId="CommentText">
    <w:name w:val="annotation text"/>
    <w:basedOn w:val="Normal"/>
    <w:link w:val="CommentTextChar"/>
    <w:uiPriority w:val="99"/>
    <w:unhideWhenUsed/>
    <w:rsid w:val="00CF065D"/>
    <w:pPr>
      <w:spacing w:line="240" w:lineRule="auto"/>
    </w:pPr>
    <w:rPr>
      <w:sz w:val="20"/>
      <w:szCs w:val="20"/>
    </w:rPr>
  </w:style>
  <w:style w:type="character" w:styleId="CommentTextChar" w:customStyle="1">
    <w:name w:val="Comment Text Char"/>
    <w:basedOn w:val="DefaultParagraphFont"/>
    <w:link w:val="CommentText"/>
    <w:uiPriority w:val="99"/>
    <w:rsid w:val="00CF065D"/>
    <w:rPr>
      <w:sz w:val="20"/>
      <w:szCs w:val="20"/>
    </w:rPr>
  </w:style>
  <w:style w:type="paragraph" w:styleId="CommentSubject">
    <w:name w:val="annotation subject"/>
    <w:basedOn w:val="CommentText"/>
    <w:next w:val="CommentText"/>
    <w:link w:val="CommentSubjectChar"/>
    <w:uiPriority w:val="99"/>
    <w:semiHidden/>
    <w:unhideWhenUsed/>
    <w:rsid w:val="00CF065D"/>
    <w:rPr>
      <w:b/>
      <w:bCs/>
    </w:rPr>
  </w:style>
  <w:style w:type="character" w:styleId="CommentSubjectChar" w:customStyle="1">
    <w:name w:val="Comment Subject Char"/>
    <w:basedOn w:val="CommentTextChar"/>
    <w:link w:val="CommentSubject"/>
    <w:uiPriority w:val="99"/>
    <w:semiHidden/>
    <w:rsid w:val="00CF065D"/>
    <w:rPr>
      <w:b/>
      <w:bCs/>
      <w:sz w:val="20"/>
      <w:szCs w:val="20"/>
    </w:rPr>
  </w:style>
  <w:style w:type="paragraph" w:styleId="NormalWeb">
    <w:name w:val="Normal (Web)"/>
    <w:basedOn w:val="Normal"/>
    <w:uiPriority w:val="99"/>
    <w:semiHidden/>
    <w:unhideWhenUsed/>
    <w:rsid w:val="00CF065D"/>
    <w:pPr>
      <w:spacing w:before="100" w:beforeAutospacing="1" w:after="100" w:afterAutospacing="1" w:line="240" w:lineRule="auto"/>
    </w:pPr>
    <w:rPr>
      <w:rFonts w:ascii="Times New Roman" w:hAnsi="Times New Roman" w:eastAsia="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06864">
      <w:bodyDiv w:val="1"/>
      <w:marLeft w:val="0"/>
      <w:marRight w:val="0"/>
      <w:marTop w:val="0"/>
      <w:marBottom w:val="0"/>
      <w:divBdr>
        <w:top w:val="none" w:sz="0" w:space="0" w:color="auto"/>
        <w:left w:val="none" w:sz="0" w:space="0" w:color="auto"/>
        <w:bottom w:val="none" w:sz="0" w:space="0" w:color="auto"/>
        <w:right w:val="none" w:sz="0" w:space="0" w:color="auto"/>
      </w:divBdr>
    </w:div>
    <w:div w:id="189923573">
      <w:bodyDiv w:val="1"/>
      <w:marLeft w:val="0"/>
      <w:marRight w:val="0"/>
      <w:marTop w:val="0"/>
      <w:marBottom w:val="0"/>
      <w:divBdr>
        <w:top w:val="none" w:sz="0" w:space="0" w:color="auto"/>
        <w:left w:val="none" w:sz="0" w:space="0" w:color="auto"/>
        <w:bottom w:val="none" w:sz="0" w:space="0" w:color="auto"/>
        <w:right w:val="none" w:sz="0" w:space="0" w:color="auto"/>
      </w:divBdr>
      <w:divsChild>
        <w:div w:id="343871566">
          <w:marLeft w:val="0"/>
          <w:marRight w:val="0"/>
          <w:marTop w:val="0"/>
          <w:marBottom w:val="0"/>
          <w:divBdr>
            <w:top w:val="none" w:sz="0" w:space="0" w:color="auto"/>
            <w:left w:val="none" w:sz="0" w:space="0" w:color="auto"/>
            <w:bottom w:val="none" w:sz="0" w:space="0" w:color="auto"/>
            <w:right w:val="none" w:sz="0" w:space="0" w:color="auto"/>
          </w:divBdr>
        </w:div>
        <w:div w:id="510413883">
          <w:marLeft w:val="0"/>
          <w:marRight w:val="0"/>
          <w:marTop w:val="0"/>
          <w:marBottom w:val="30"/>
          <w:divBdr>
            <w:top w:val="none" w:sz="0" w:space="0" w:color="auto"/>
            <w:left w:val="none" w:sz="0" w:space="0" w:color="auto"/>
            <w:bottom w:val="none" w:sz="0" w:space="0" w:color="auto"/>
            <w:right w:val="none" w:sz="0" w:space="0" w:color="auto"/>
          </w:divBdr>
          <w:divsChild>
            <w:div w:id="80303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24069">
      <w:bodyDiv w:val="1"/>
      <w:marLeft w:val="0"/>
      <w:marRight w:val="0"/>
      <w:marTop w:val="0"/>
      <w:marBottom w:val="0"/>
      <w:divBdr>
        <w:top w:val="none" w:sz="0" w:space="0" w:color="auto"/>
        <w:left w:val="none" w:sz="0" w:space="0" w:color="auto"/>
        <w:bottom w:val="none" w:sz="0" w:space="0" w:color="auto"/>
        <w:right w:val="none" w:sz="0" w:space="0" w:color="auto"/>
      </w:divBdr>
      <w:divsChild>
        <w:div w:id="15544140">
          <w:marLeft w:val="0"/>
          <w:marRight w:val="0"/>
          <w:marTop w:val="0"/>
          <w:marBottom w:val="0"/>
          <w:divBdr>
            <w:top w:val="none" w:sz="0" w:space="0" w:color="auto"/>
            <w:left w:val="none" w:sz="0" w:space="0" w:color="auto"/>
            <w:bottom w:val="none" w:sz="0" w:space="0" w:color="auto"/>
            <w:right w:val="none" w:sz="0" w:space="0" w:color="auto"/>
          </w:divBdr>
        </w:div>
        <w:div w:id="1899629912">
          <w:marLeft w:val="0"/>
          <w:marRight w:val="0"/>
          <w:marTop w:val="0"/>
          <w:marBottom w:val="30"/>
          <w:divBdr>
            <w:top w:val="none" w:sz="0" w:space="0" w:color="auto"/>
            <w:left w:val="none" w:sz="0" w:space="0" w:color="auto"/>
            <w:bottom w:val="none" w:sz="0" w:space="0" w:color="auto"/>
            <w:right w:val="none" w:sz="0" w:space="0" w:color="auto"/>
          </w:divBdr>
          <w:divsChild>
            <w:div w:id="131957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24347">
      <w:bodyDiv w:val="1"/>
      <w:marLeft w:val="0"/>
      <w:marRight w:val="0"/>
      <w:marTop w:val="0"/>
      <w:marBottom w:val="0"/>
      <w:divBdr>
        <w:top w:val="none" w:sz="0" w:space="0" w:color="auto"/>
        <w:left w:val="none" w:sz="0" w:space="0" w:color="auto"/>
        <w:bottom w:val="none" w:sz="0" w:space="0" w:color="auto"/>
        <w:right w:val="none" w:sz="0" w:space="0" w:color="auto"/>
      </w:divBdr>
    </w:div>
    <w:div w:id="421151449">
      <w:bodyDiv w:val="1"/>
      <w:marLeft w:val="0"/>
      <w:marRight w:val="0"/>
      <w:marTop w:val="0"/>
      <w:marBottom w:val="0"/>
      <w:divBdr>
        <w:top w:val="none" w:sz="0" w:space="0" w:color="auto"/>
        <w:left w:val="none" w:sz="0" w:space="0" w:color="auto"/>
        <w:bottom w:val="none" w:sz="0" w:space="0" w:color="auto"/>
        <w:right w:val="none" w:sz="0" w:space="0" w:color="auto"/>
      </w:divBdr>
      <w:divsChild>
        <w:div w:id="1395421962">
          <w:marLeft w:val="0"/>
          <w:marRight w:val="0"/>
          <w:marTop w:val="0"/>
          <w:marBottom w:val="30"/>
          <w:divBdr>
            <w:top w:val="none" w:sz="0" w:space="0" w:color="auto"/>
            <w:left w:val="none" w:sz="0" w:space="0" w:color="auto"/>
            <w:bottom w:val="none" w:sz="0" w:space="0" w:color="auto"/>
            <w:right w:val="none" w:sz="0" w:space="0" w:color="auto"/>
          </w:divBdr>
          <w:divsChild>
            <w:div w:id="1231312043">
              <w:marLeft w:val="0"/>
              <w:marRight w:val="0"/>
              <w:marTop w:val="0"/>
              <w:marBottom w:val="0"/>
              <w:divBdr>
                <w:top w:val="none" w:sz="0" w:space="0" w:color="auto"/>
                <w:left w:val="none" w:sz="0" w:space="0" w:color="auto"/>
                <w:bottom w:val="none" w:sz="0" w:space="0" w:color="auto"/>
                <w:right w:val="none" w:sz="0" w:space="0" w:color="auto"/>
              </w:divBdr>
            </w:div>
          </w:divsChild>
        </w:div>
        <w:div w:id="1730112126">
          <w:marLeft w:val="0"/>
          <w:marRight w:val="0"/>
          <w:marTop w:val="0"/>
          <w:marBottom w:val="0"/>
          <w:divBdr>
            <w:top w:val="none" w:sz="0" w:space="0" w:color="auto"/>
            <w:left w:val="none" w:sz="0" w:space="0" w:color="auto"/>
            <w:bottom w:val="none" w:sz="0" w:space="0" w:color="auto"/>
            <w:right w:val="none" w:sz="0" w:space="0" w:color="auto"/>
          </w:divBdr>
        </w:div>
      </w:divsChild>
    </w:div>
    <w:div w:id="427119149">
      <w:bodyDiv w:val="1"/>
      <w:marLeft w:val="0"/>
      <w:marRight w:val="0"/>
      <w:marTop w:val="0"/>
      <w:marBottom w:val="0"/>
      <w:divBdr>
        <w:top w:val="none" w:sz="0" w:space="0" w:color="auto"/>
        <w:left w:val="none" w:sz="0" w:space="0" w:color="auto"/>
        <w:bottom w:val="none" w:sz="0" w:space="0" w:color="auto"/>
        <w:right w:val="none" w:sz="0" w:space="0" w:color="auto"/>
      </w:divBdr>
    </w:div>
    <w:div w:id="632950038">
      <w:bodyDiv w:val="1"/>
      <w:marLeft w:val="0"/>
      <w:marRight w:val="0"/>
      <w:marTop w:val="0"/>
      <w:marBottom w:val="0"/>
      <w:divBdr>
        <w:top w:val="none" w:sz="0" w:space="0" w:color="auto"/>
        <w:left w:val="none" w:sz="0" w:space="0" w:color="auto"/>
        <w:bottom w:val="none" w:sz="0" w:space="0" w:color="auto"/>
        <w:right w:val="none" w:sz="0" w:space="0" w:color="auto"/>
      </w:divBdr>
    </w:div>
    <w:div w:id="647784115">
      <w:bodyDiv w:val="1"/>
      <w:marLeft w:val="0"/>
      <w:marRight w:val="0"/>
      <w:marTop w:val="0"/>
      <w:marBottom w:val="0"/>
      <w:divBdr>
        <w:top w:val="none" w:sz="0" w:space="0" w:color="auto"/>
        <w:left w:val="none" w:sz="0" w:space="0" w:color="auto"/>
        <w:bottom w:val="none" w:sz="0" w:space="0" w:color="auto"/>
        <w:right w:val="none" w:sz="0" w:space="0" w:color="auto"/>
      </w:divBdr>
    </w:div>
    <w:div w:id="699432472">
      <w:bodyDiv w:val="1"/>
      <w:marLeft w:val="0"/>
      <w:marRight w:val="0"/>
      <w:marTop w:val="0"/>
      <w:marBottom w:val="0"/>
      <w:divBdr>
        <w:top w:val="none" w:sz="0" w:space="0" w:color="auto"/>
        <w:left w:val="none" w:sz="0" w:space="0" w:color="auto"/>
        <w:bottom w:val="none" w:sz="0" w:space="0" w:color="auto"/>
        <w:right w:val="none" w:sz="0" w:space="0" w:color="auto"/>
      </w:divBdr>
    </w:div>
    <w:div w:id="801581414">
      <w:bodyDiv w:val="1"/>
      <w:marLeft w:val="0"/>
      <w:marRight w:val="0"/>
      <w:marTop w:val="0"/>
      <w:marBottom w:val="0"/>
      <w:divBdr>
        <w:top w:val="none" w:sz="0" w:space="0" w:color="auto"/>
        <w:left w:val="none" w:sz="0" w:space="0" w:color="auto"/>
        <w:bottom w:val="none" w:sz="0" w:space="0" w:color="auto"/>
        <w:right w:val="none" w:sz="0" w:space="0" w:color="auto"/>
      </w:divBdr>
    </w:div>
    <w:div w:id="825438003">
      <w:bodyDiv w:val="1"/>
      <w:marLeft w:val="0"/>
      <w:marRight w:val="0"/>
      <w:marTop w:val="0"/>
      <w:marBottom w:val="0"/>
      <w:divBdr>
        <w:top w:val="none" w:sz="0" w:space="0" w:color="auto"/>
        <w:left w:val="none" w:sz="0" w:space="0" w:color="auto"/>
        <w:bottom w:val="none" w:sz="0" w:space="0" w:color="auto"/>
        <w:right w:val="none" w:sz="0" w:space="0" w:color="auto"/>
      </w:divBdr>
    </w:div>
    <w:div w:id="1050955952">
      <w:bodyDiv w:val="1"/>
      <w:marLeft w:val="0"/>
      <w:marRight w:val="0"/>
      <w:marTop w:val="0"/>
      <w:marBottom w:val="0"/>
      <w:divBdr>
        <w:top w:val="none" w:sz="0" w:space="0" w:color="auto"/>
        <w:left w:val="none" w:sz="0" w:space="0" w:color="auto"/>
        <w:bottom w:val="none" w:sz="0" w:space="0" w:color="auto"/>
        <w:right w:val="none" w:sz="0" w:space="0" w:color="auto"/>
      </w:divBdr>
    </w:div>
    <w:div w:id="1298880917">
      <w:bodyDiv w:val="1"/>
      <w:marLeft w:val="0"/>
      <w:marRight w:val="0"/>
      <w:marTop w:val="0"/>
      <w:marBottom w:val="0"/>
      <w:divBdr>
        <w:top w:val="none" w:sz="0" w:space="0" w:color="auto"/>
        <w:left w:val="none" w:sz="0" w:space="0" w:color="auto"/>
        <w:bottom w:val="none" w:sz="0" w:space="0" w:color="auto"/>
        <w:right w:val="none" w:sz="0" w:space="0" w:color="auto"/>
      </w:divBdr>
    </w:div>
    <w:div w:id="1365640561">
      <w:bodyDiv w:val="1"/>
      <w:marLeft w:val="0"/>
      <w:marRight w:val="0"/>
      <w:marTop w:val="0"/>
      <w:marBottom w:val="0"/>
      <w:divBdr>
        <w:top w:val="none" w:sz="0" w:space="0" w:color="auto"/>
        <w:left w:val="none" w:sz="0" w:space="0" w:color="auto"/>
        <w:bottom w:val="none" w:sz="0" w:space="0" w:color="auto"/>
        <w:right w:val="none" w:sz="0" w:space="0" w:color="auto"/>
      </w:divBdr>
    </w:div>
    <w:div w:id="1423529607">
      <w:bodyDiv w:val="1"/>
      <w:marLeft w:val="0"/>
      <w:marRight w:val="0"/>
      <w:marTop w:val="0"/>
      <w:marBottom w:val="0"/>
      <w:divBdr>
        <w:top w:val="none" w:sz="0" w:space="0" w:color="auto"/>
        <w:left w:val="none" w:sz="0" w:space="0" w:color="auto"/>
        <w:bottom w:val="none" w:sz="0" w:space="0" w:color="auto"/>
        <w:right w:val="none" w:sz="0" w:space="0" w:color="auto"/>
      </w:divBdr>
      <w:divsChild>
        <w:div w:id="712851379">
          <w:marLeft w:val="0"/>
          <w:marRight w:val="0"/>
          <w:marTop w:val="0"/>
          <w:marBottom w:val="0"/>
          <w:divBdr>
            <w:top w:val="none" w:sz="0" w:space="0" w:color="auto"/>
            <w:left w:val="none" w:sz="0" w:space="0" w:color="auto"/>
            <w:bottom w:val="none" w:sz="0" w:space="0" w:color="auto"/>
            <w:right w:val="none" w:sz="0" w:space="0" w:color="auto"/>
          </w:divBdr>
        </w:div>
        <w:div w:id="790785690">
          <w:marLeft w:val="0"/>
          <w:marRight w:val="0"/>
          <w:marTop w:val="0"/>
          <w:marBottom w:val="30"/>
          <w:divBdr>
            <w:top w:val="none" w:sz="0" w:space="0" w:color="auto"/>
            <w:left w:val="none" w:sz="0" w:space="0" w:color="auto"/>
            <w:bottom w:val="none" w:sz="0" w:space="0" w:color="auto"/>
            <w:right w:val="none" w:sz="0" w:space="0" w:color="auto"/>
          </w:divBdr>
          <w:divsChild>
            <w:div w:id="117684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78100">
      <w:bodyDiv w:val="1"/>
      <w:marLeft w:val="0"/>
      <w:marRight w:val="0"/>
      <w:marTop w:val="0"/>
      <w:marBottom w:val="0"/>
      <w:divBdr>
        <w:top w:val="none" w:sz="0" w:space="0" w:color="auto"/>
        <w:left w:val="none" w:sz="0" w:space="0" w:color="auto"/>
        <w:bottom w:val="none" w:sz="0" w:space="0" w:color="auto"/>
        <w:right w:val="none" w:sz="0" w:space="0" w:color="auto"/>
      </w:divBdr>
    </w:div>
    <w:div w:id="1623725661">
      <w:bodyDiv w:val="1"/>
      <w:marLeft w:val="0"/>
      <w:marRight w:val="0"/>
      <w:marTop w:val="0"/>
      <w:marBottom w:val="0"/>
      <w:divBdr>
        <w:top w:val="none" w:sz="0" w:space="0" w:color="auto"/>
        <w:left w:val="none" w:sz="0" w:space="0" w:color="auto"/>
        <w:bottom w:val="none" w:sz="0" w:space="0" w:color="auto"/>
        <w:right w:val="none" w:sz="0" w:space="0" w:color="auto"/>
      </w:divBdr>
    </w:div>
    <w:div w:id="1918861252">
      <w:bodyDiv w:val="1"/>
      <w:marLeft w:val="0"/>
      <w:marRight w:val="0"/>
      <w:marTop w:val="0"/>
      <w:marBottom w:val="0"/>
      <w:divBdr>
        <w:top w:val="none" w:sz="0" w:space="0" w:color="auto"/>
        <w:left w:val="none" w:sz="0" w:space="0" w:color="auto"/>
        <w:bottom w:val="none" w:sz="0" w:space="0" w:color="auto"/>
        <w:right w:val="none" w:sz="0" w:space="0" w:color="auto"/>
      </w:divBdr>
    </w:div>
    <w:div w:id="1969897574">
      <w:bodyDiv w:val="1"/>
      <w:marLeft w:val="0"/>
      <w:marRight w:val="0"/>
      <w:marTop w:val="0"/>
      <w:marBottom w:val="0"/>
      <w:divBdr>
        <w:top w:val="none" w:sz="0" w:space="0" w:color="auto"/>
        <w:left w:val="none" w:sz="0" w:space="0" w:color="auto"/>
        <w:bottom w:val="none" w:sz="0" w:space="0" w:color="auto"/>
        <w:right w:val="none" w:sz="0" w:space="0" w:color="auto"/>
      </w:divBdr>
    </w:div>
    <w:div w:id="206185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bae6e89f-20aa-4079-9501-cd3291b459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97928B764CB34DB639E7EB7D282FAE" ma:contentTypeVersion="17" ma:contentTypeDescription="Create a new document." ma:contentTypeScope="" ma:versionID="b438d64f6048807aba16e0f558ec91bf">
  <xsd:schema xmlns:xsd="http://www.w3.org/2001/XMLSchema" xmlns:xs="http://www.w3.org/2001/XMLSchema" xmlns:p="http://schemas.microsoft.com/office/2006/metadata/properties" xmlns:ns2="bae6e89f-20aa-4079-9501-cd3291b45971" xmlns:ns3="e6b88493-a865-49b9-b502-6098bd4e94c2" targetNamespace="http://schemas.microsoft.com/office/2006/metadata/properties" ma:root="true" ma:fieldsID="eba3dd8339e91e21341c9f3225aadca5" ns2:_="" ns3:_="">
    <xsd:import namespace="bae6e89f-20aa-4079-9501-cd3291b45971"/>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6e89f-20aa-4079-9501-cd3291b45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0F02B1-80D5-47BA-9163-D916465044F8}">
  <ds:schemaRefs>
    <ds:schemaRef ds:uri="http://schemas.openxmlformats.org/officeDocument/2006/bibliography"/>
  </ds:schemaRefs>
</ds:datastoreItem>
</file>

<file path=customXml/itemProps2.xml><?xml version="1.0" encoding="utf-8"?>
<ds:datastoreItem xmlns:ds="http://schemas.openxmlformats.org/officeDocument/2006/customXml" ds:itemID="{0DB0B219-0A9F-49C5-A09C-FC4AC33521A4}">
  <ds:schemaRefs>
    <ds:schemaRef ds:uri="http://schemas.microsoft.com/office/2006/metadata/properties"/>
    <ds:schemaRef ds:uri="http://schemas.microsoft.com/office/infopath/2007/PartnerControls"/>
    <ds:schemaRef ds:uri="e6b88493-a865-49b9-b502-6098bd4e94c2"/>
    <ds:schemaRef ds:uri="fb85d815-e347-4018-963c-05ed261b1a17"/>
  </ds:schemaRefs>
</ds:datastoreItem>
</file>

<file path=customXml/itemProps3.xml><?xml version="1.0" encoding="utf-8"?>
<ds:datastoreItem xmlns:ds="http://schemas.openxmlformats.org/officeDocument/2006/customXml" ds:itemID="{B6A049F1-F25E-464A-A7D9-B1FADAE357F6}">
  <ds:schemaRefs>
    <ds:schemaRef ds:uri="http://schemas.microsoft.com/sharepoint/v3/contenttype/forms"/>
  </ds:schemaRefs>
</ds:datastoreItem>
</file>

<file path=customXml/itemProps4.xml><?xml version="1.0" encoding="utf-8"?>
<ds:datastoreItem xmlns:ds="http://schemas.openxmlformats.org/officeDocument/2006/customXml" ds:itemID="{ECF1AAC3-E98F-42E9-BDED-EFFCE0EA1A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Nikola Ristic</dc:creator>
  <keywords/>
  <dc:description/>
  <lastModifiedBy>Vida Jerković</lastModifiedBy>
  <revision>4</revision>
  <lastPrinted>2025-08-30T01:02:00.0000000Z</lastPrinted>
  <dcterms:created xsi:type="dcterms:W3CDTF">2026-10-06T09:28:00.0000000Z</dcterms:created>
  <dcterms:modified xsi:type="dcterms:W3CDTF">2026-10-06T09:40:25.4061322Z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0x0101000F97928B764CB34DB639E7EB7D282FAE</vt:lpwstr>
  </property>
  <property fmtid="{D5CDD505-2E9C-101B-9397-08002B2CF9AE}" pid="3" name="MediaServiceImageTags">
    <vt:lpwstr/>
  </property>
  <property fmtid="{D5CDD505-2E9C-101B-9397-08002B2CF9AE}" pid="4" name="GrammarlyDocumentId">
    <vt:lpwstr>27dfd3f7-0b59-4287-979d-1e3608d85023</vt:lpwstr>
  </property>
</Properties>
</file>